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86DD2" w14:textId="77777777" w:rsidR="00AE4ACC" w:rsidRDefault="00AE4ACC" w:rsidP="001C5527">
      <w:pPr>
        <w:spacing w:after="0"/>
        <w:jc w:val="center"/>
        <w:rPr>
          <w:b/>
        </w:rPr>
      </w:pPr>
    </w:p>
    <w:p w14:paraId="7D8410FA" w14:textId="77777777" w:rsidR="0096508C" w:rsidRDefault="0096508C" w:rsidP="001C5527">
      <w:pPr>
        <w:spacing w:after="0"/>
        <w:jc w:val="center"/>
        <w:rPr>
          <w:b/>
        </w:rPr>
      </w:pPr>
    </w:p>
    <w:p w14:paraId="7362E765" w14:textId="77777777" w:rsidR="0096508C" w:rsidRDefault="0096508C" w:rsidP="001C5527">
      <w:pPr>
        <w:spacing w:after="0"/>
        <w:jc w:val="center"/>
        <w:rPr>
          <w:b/>
        </w:rPr>
      </w:pPr>
    </w:p>
    <w:p w14:paraId="148F5F6E" w14:textId="77777777" w:rsidR="0096508C" w:rsidRDefault="0096508C" w:rsidP="001C5527">
      <w:pPr>
        <w:spacing w:after="0"/>
        <w:jc w:val="center"/>
        <w:rPr>
          <w:b/>
        </w:rPr>
      </w:pPr>
    </w:p>
    <w:p w14:paraId="2B714150" w14:textId="77777777" w:rsidR="0096508C" w:rsidRPr="00D27D61" w:rsidRDefault="0096508C" w:rsidP="001C5527">
      <w:pPr>
        <w:spacing w:after="0"/>
        <w:jc w:val="center"/>
        <w:rPr>
          <w:b/>
          <w:sz w:val="12"/>
          <w:szCs w:val="12"/>
        </w:rPr>
      </w:pPr>
    </w:p>
    <w:p w14:paraId="24AD0C22" w14:textId="380A4B1C" w:rsidR="001C5527" w:rsidRPr="00DB5CD2" w:rsidRDefault="001C5527" w:rsidP="00A04BC0">
      <w:pPr>
        <w:spacing w:before="120" w:after="0"/>
        <w:jc w:val="center"/>
        <w:rPr>
          <w:b/>
          <w:sz w:val="24"/>
          <w:szCs w:val="24"/>
        </w:rPr>
      </w:pPr>
      <w:r w:rsidRPr="00DB5CD2">
        <w:rPr>
          <w:b/>
          <w:sz w:val="24"/>
          <w:szCs w:val="24"/>
        </w:rPr>
        <w:t>RECLAMATION DISTRICT NO. 1000</w:t>
      </w:r>
    </w:p>
    <w:p w14:paraId="1DB73684" w14:textId="77777777" w:rsidR="001C5527" w:rsidRPr="00DB5CD2" w:rsidRDefault="001C5527" w:rsidP="00C11A31">
      <w:pPr>
        <w:spacing w:after="0"/>
        <w:jc w:val="center"/>
        <w:rPr>
          <w:b/>
          <w:sz w:val="24"/>
          <w:szCs w:val="24"/>
        </w:rPr>
      </w:pPr>
      <w:r w:rsidRPr="00DB5CD2">
        <w:rPr>
          <w:b/>
          <w:sz w:val="24"/>
          <w:szCs w:val="24"/>
        </w:rPr>
        <w:t>BOARD OF TRUSTEES</w:t>
      </w:r>
    </w:p>
    <w:p w14:paraId="18B32858" w14:textId="77777777" w:rsidR="001C5527" w:rsidRPr="00DB5CD2" w:rsidRDefault="001C5527" w:rsidP="00C11A31">
      <w:pPr>
        <w:spacing w:after="120"/>
        <w:jc w:val="center"/>
        <w:rPr>
          <w:b/>
          <w:sz w:val="24"/>
          <w:szCs w:val="24"/>
        </w:rPr>
      </w:pPr>
      <w:r w:rsidRPr="00DB5CD2">
        <w:rPr>
          <w:b/>
          <w:sz w:val="24"/>
          <w:szCs w:val="24"/>
        </w:rPr>
        <w:t>REGULAR BOARD MEETING</w:t>
      </w:r>
    </w:p>
    <w:p w14:paraId="2DF7C337" w14:textId="4CA9172A" w:rsidR="00C11A31" w:rsidRDefault="005857EF" w:rsidP="00C11A31">
      <w:pPr>
        <w:tabs>
          <w:tab w:val="center" w:pos="4680"/>
          <w:tab w:val="left" w:pos="8604"/>
        </w:tabs>
        <w:spacing w:after="0"/>
        <w:jc w:val="center"/>
        <w:rPr>
          <w:b/>
          <w:sz w:val="24"/>
          <w:szCs w:val="24"/>
        </w:rPr>
      </w:pPr>
      <w:r>
        <w:rPr>
          <w:b/>
          <w:sz w:val="24"/>
          <w:szCs w:val="24"/>
        </w:rPr>
        <w:t>FRIDAY</w:t>
      </w:r>
      <w:r w:rsidR="001C5527" w:rsidRPr="00946B5F">
        <w:rPr>
          <w:b/>
          <w:sz w:val="24"/>
          <w:szCs w:val="24"/>
        </w:rPr>
        <w:t xml:space="preserve">, </w:t>
      </w:r>
      <w:r>
        <w:rPr>
          <w:b/>
          <w:sz w:val="24"/>
          <w:szCs w:val="24"/>
        </w:rPr>
        <w:t>JANUARY 1</w:t>
      </w:r>
      <w:r w:rsidR="008C6171">
        <w:rPr>
          <w:b/>
          <w:sz w:val="24"/>
          <w:szCs w:val="24"/>
        </w:rPr>
        <w:t>0</w:t>
      </w:r>
      <w:r w:rsidR="00F36C8F">
        <w:rPr>
          <w:b/>
          <w:sz w:val="24"/>
          <w:szCs w:val="24"/>
        </w:rPr>
        <w:t>,</w:t>
      </w:r>
      <w:r w:rsidR="009D0965" w:rsidRPr="00946B5F">
        <w:rPr>
          <w:b/>
          <w:sz w:val="24"/>
          <w:szCs w:val="24"/>
        </w:rPr>
        <w:t xml:space="preserve"> 202</w:t>
      </w:r>
      <w:r>
        <w:rPr>
          <w:b/>
          <w:sz w:val="24"/>
          <w:szCs w:val="24"/>
        </w:rPr>
        <w:t>5</w:t>
      </w:r>
    </w:p>
    <w:p w14:paraId="7BD960BA" w14:textId="7DA45DF7" w:rsidR="00130B63" w:rsidRPr="003A310E" w:rsidRDefault="005857EF" w:rsidP="003A310E">
      <w:pPr>
        <w:tabs>
          <w:tab w:val="center" w:pos="4680"/>
          <w:tab w:val="left" w:pos="8604"/>
        </w:tabs>
        <w:spacing w:after="120"/>
        <w:jc w:val="center"/>
        <w:rPr>
          <w:b/>
          <w:sz w:val="24"/>
          <w:szCs w:val="24"/>
        </w:rPr>
      </w:pPr>
      <w:r>
        <w:rPr>
          <w:b/>
          <w:sz w:val="24"/>
          <w:szCs w:val="24"/>
        </w:rPr>
        <w:t>8</w:t>
      </w:r>
      <w:r w:rsidR="001C5527" w:rsidRPr="00946B5F">
        <w:rPr>
          <w:b/>
          <w:sz w:val="24"/>
          <w:szCs w:val="24"/>
        </w:rPr>
        <w:t>:00 A.M.</w:t>
      </w:r>
    </w:p>
    <w:p w14:paraId="40829CB0" w14:textId="48227E63" w:rsidR="00FE319D" w:rsidRPr="00FE319D" w:rsidRDefault="00FE319D" w:rsidP="00FE319D">
      <w:pPr>
        <w:tabs>
          <w:tab w:val="center" w:pos="4680"/>
          <w:tab w:val="left" w:pos="8604"/>
        </w:tabs>
        <w:spacing w:after="120"/>
        <w:jc w:val="center"/>
        <w:rPr>
          <w:u w:val="single"/>
        </w:rPr>
      </w:pPr>
      <w:r w:rsidRPr="00FE319D">
        <w:rPr>
          <w:u w:val="single"/>
        </w:rPr>
        <w:t>DISTRICT OFFICE</w:t>
      </w:r>
    </w:p>
    <w:p w14:paraId="05A5B9F9" w14:textId="77777777" w:rsidR="00C11A31" w:rsidRPr="001C5527" w:rsidRDefault="00C11A31" w:rsidP="00C11A31">
      <w:pPr>
        <w:spacing w:after="0"/>
        <w:jc w:val="center"/>
      </w:pPr>
      <w:r w:rsidRPr="001C5527">
        <w:t>1633 GARDEN HIGHWAY</w:t>
      </w:r>
    </w:p>
    <w:p w14:paraId="19434706" w14:textId="5654315A" w:rsidR="00130B63" w:rsidRPr="003A310E" w:rsidRDefault="00C11A31" w:rsidP="003A310E">
      <w:pPr>
        <w:tabs>
          <w:tab w:val="center" w:pos="4680"/>
          <w:tab w:val="left" w:pos="8604"/>
        </w:tabs>
        <w:spacing w:after="120"/>
        <w:jc w:val="center"/>
      </w:pPr>
      <w:r w:rsidRPr="001C5527">
        <w:t>SACRAMENTO, CA 95833</w:t>
      </w:r>
    </w:p>
    <w:p w14:paraId="179E3BF9" w14:textId="6CC060BB" w:rsidR="009D0965" w:rsidRPr="00386212" w:rsidRDefault="0039247B" w:rsidP="008F0E6D">
      <w:pPr>
        <w:spacing w:after="240"/>
        <w:ind w:left="360"/>
        <w:jc w:val="both"/>
        <w:rPr>
          <w:rFonts w:eastAsia="Times New Roman"/>
          <w:i/>
          <w:iCs/>
          <w:color w:val="000000"/>
          <w:sz w:val="20"/>
          <w:szCs w:val="20"/>
        </w:rPr>
      </w:pPr>
      <w:r w:rsidRPr="00386212">
        <w:rPr>
          <w:rFonts w:eastAsia="Times New Roman"/>
          <w:i/>
          <w:iCs/>
          <w:color w:val="000000"/>
          <w:sz w:val="20"/>
          <w:szCs w:val="20"/>
        </w:rPr>
        <w:t>Members</w:t>
      </w:r>
      <w:r w:rsidR="009D0965" w:rsidRPr="00386212">
        <w:rPr>
          <w:rFonts w:eastAsia="Times New Roman"/>
          <w:i/>
          <w:iCs/>
          <w:color w:val="000000"/>
          <w:sz w:val="20"/>
          <w:szCs w:val="20"/>
        </w:rPr>
        <w:t xml:space="preserve"> of the public </w:t>
      </w:r>
      <w:r w:rsidRPr="00386212">
        <w:rPr>
          <w:rFonts w:eastAsia="Times New Roman"/>
          <w:i/>
          <w:iCs/>
          <w:color w:val="000000"/>
          <w:sz w:val="20"/>
          <w:szCs w:val="20"/>
        </w:rPr>
        <w:t>may</w:t>
      </w:r>
      <w:r w:rsidR="009D0965" w:rsidRPr="00386212">
        <w:rPr>
          <w:rFonts w:eastAsia="Times New Roman"/>
          <w:i/>
          <w:iCs/>
          <w:color w:val="000000"/>
          <w:sz w:val="20"/>
          <w:szCs w:val="20"/>
        </w:rPr>
        <w:t xml:space="preserve"> participate in this meeting</w:t>
      </w:r>
      <w:r w:rsidRPr="00386212">
        <w:rPr>
          <w:rFonts w:eastAsia="Times New Roman"/>
          <w:i/>
          <w:iCs/>
          <w:color w:val="000000"/>
          <w:sz w:val="20"/>
          <w:szCs w:val="20"/>
        </w:rPr>
        <w:t xml:space="preserve"> in person</w:t>
      </w:r>
      <w:r w:rsidR="00FE319D" w:rsidRPr="00386212">
        <w:rPr>
          <w:rFonts w:eastAsia="Times New Roman"/>
          <w:i/>
          <w:iCs/>
          <w:color w:val="000000"/>
          <w:sz w:val="20"/>
          <w:szCs w:val="20"/>
        </w:rPr>
        <w:t xml:space="preserve">. </w:t>
      </w:r>
      <w:r w:rsidR="00EC7586" w:rsidRPr="00386212">
        <w:rPr>
          <w:rFonts w:eastAsia="Times New Roman"/>
          <w:i/>
          <w:iCs/>
          <w:color w:val="000000"/>
          <w:sz w:val="20"/>
          <w:szCs w:val="20"/>
        </w:rPr>
        <w:t>Members</w:t>
      </w:r>
      <w:r w:rsidR="001850DF" w:rsidRPr="00386212">
        <w:rPr>
          <w:rFonts w:eastAsia="Times New Roman"/>
          <w:i/>
          <w:iCs/>
          <w:color w:val="000000"/>
          <w:sz w:val="20"/>
          <w:szCs w:val="20"/>
        </w:rPr>
        <w:t xml:space="preserve"> of the public </w:t>
      </w:r>
      <w:r w:rsidR="006926C7" w:rsidRPr="00386212">
        <w:rPr>
          <w:rFonts w:eastAsia="Times New Roman"/>
          <w:i/>
          <w:iCs/>
          <w:color w:val="000000"/>
          <w:sz w:val="20"/>
          <w:szCs w:val="20"/>
        </w:rPr>
        <w:t xml:space="preserve">will have an opportunity to </w:t>
      </w:r>
      <w:r w:rsidR="00EC7586" w:rsidRPr="00386212">
        <w:rPr>
          <w:rFonts w:eastAsia="Times New Roman"/>
          <w:i/>
          <w:iCs/>
          <w:color w:val="000000"/>
          <w:sz w:val="20"/>
          <w:szCs w:val="20"/>
        </w:rPr>
        <w:t xml:space="preserve">address the Board </w:t>
      </w:r>
      <w:r w:rsidR="001850DF" w:rsidRPr="00386212">
        <w:rPr>
          <w:rFonts w:eastAsia="Times New Roman"/>
          <w:i/>
          <w:iCs/>
          <w:color w:val="000000"/>
          <w:sz w:val="20"/>
          <w:szCs w:val="20"/>
        </w:rPr>
        <w:t>during Public Comment</w:t>
      </w:r>
      <w:r w:rsidR="00EC7586" w:rsidRPr="00386212">
        <w:rPr>
          <w:rFonts w:eastAsia="Times New Roman"/>
          <w:i/>
          <w:iCs/>
          <w:color w:val="000000"/>
          <w:sz w:val="20"/>
          <w:szCs w:val="20"/>
        </w:rPr>
        <w:t>. Comments may also be emailed</w:t>
      </w:r>
      <w:r w:rsidR="00D04B3C" w:rsidRPr="00386212">
        <w:rPr>
          <w:rFonts w:eastAsia="Times New Roman"/>
          <w:i/>
          <w:iCs/>
          <w:color w:val="000000"/>
          <w:sz w:val="20"/>
          <w:szCs w:val="20"/>
        </w:rPr>
        <w:t xml:space="preserve"> prior to the meeting </w:t>
      </w:r>
      <w:r w:rsidR="001850DF" w:rsidRPr="00386212">
        <w:rPr>
          <w:rFonts w:eastAsia="Times New Roman"/>
          <w:i/>
          <w:iCs/>
          <w:color w:val="000000"/>
          <w:sz w:val="20"/>
          <w:szCs w:val="20"/>
        </w:rPr>
        <w:t xml:space="preserve">to </w:t>
      </w:r>
      <w:hyperlink r:id="rId7" w:history="1">
        <w:r w:rsidR="001850DF" w:rsidRPr="00386212">
          <w:rPr>
            <w:rFonts w:eastAsia="Times New Roman"/>
            <w:i/>
            <w:iCs/>
            <w:color w:val="0000FF"/>
            <w:sz w:val="20"/>
            <w:szCs w:val="20"/>
            <w:u w:val="single"/>
          </w:rPr>
          <w:t>kking@rd1000.org</w:t>
        </w:r>
      </w:hyperlink>
      <w:r w:rsidR="00EC7586" w:rsidRPr="00386212">
        <w:rPr>
          <w:rFonts w:eastAsia="Times New Roman"/>
          <w:i/>
          <w:iCs/>
          <w:color w:val="000000"/>
          <w:sz w:val="20"/>
          <w:szCs w:val="20"/>
        </w:rPr>
        <w:t xml:space="preserve">. </w:t>
      </w:r>
    </w:p>
    <w:p w14:paraId="03922883" w14:textId="77777777" w:rsidR="001C5527" w:rsidRDefault="001C5527" w:rsidP="00911014">
      <w:pPr>
        <w:pStyle w:val="ListParagraph"/>
        <w:numPr>
          <w:ilvl w:val="0"/>
          <w:numId w:val="1"/>
        </w:numPr>
        <w:spacing w:after="0"/>
        <w:contextualSpacing w:val="0"/>
        <w:jc w:val="both"/>
        <w:rPr>
          <w:b/>
          <w:u w:val="single"/>
        </w:rPr>
      </w:pPr>
      <w:r w:rsidRPr="001C5527">
        <w:rPr>
          <w:b/>
          <w:u w:val="single"/>
        </w:rPr>
        <w:t>PRELIM</w:t>
      </w:r>
      <w:r>
        <w:rPr>
          <w:b/>
          <w:u w:val="single"/>
        </w:rPr>
        <w:t>INA</w:t>
      </w:r>
      <w:r w:rsidRPr="001C5527">
        <w:rPr>
          <w:b/>
          <w:u w:val="single"/>
        </w:rPr>
        <w:t>RY</w:t>
      </w:r>
      <w:r>
        <w:rPr>
          <w:b/>
          <w:u w:val="single"/>
        </w:rPr>
        <w:t xml:space="preserve"> </w:t>
      </w:r>
    </w:p>
    <w:p w14:paraId="1928CF82" w14:textId="77777777" w:rsidR="001C5527" w:rsidRPr="003F1199" w:rsidRDefault="001C5527" w:rsidP="00EF69D7">
      <w:pPr>
        <w:pStyle w:val="ListParagraph"/>
        <w:spacing w:after="120"/>
        <w:ind w:left="360"/>
        <w:jc w:val="both"/>
        <w:rPr>
          <w:b/>
          <w:sz w:val="12"/>
          <w:szCs w:val="12"/>
          <w:u w:val="single"/>
        </w:rPr>
      </w:pPr>
    </w:p>
    <w:p w14:paraId="72F58F12" w14:textId="77777777" w:rsidR="00BC5E48" w:rsidRDefault="00BC5E48" w:rsidP="00BC5E48">
      <w:pPr>
        <w:pStyle w:val="ListParagraph"/>
        <w:numPr>
          <w:ilvl w:val="1"/>
          <w:numId w:val="1"/>
        </w:numPr>
        <w:spacing w:after="120"/>
        <w:jc w:val="both"/>
      </w:pPr>
      <w:r>
        <w:t>Call Meeting to Order</w:t>
      </w:r>
    </w:p>
    <w:p w14:paraId="517E8DB0" w14:textId="77777777" w:rsidR="00BC5E48" w:rsidRDefault="00BC5E48" w:rsidP="00BC5E48">
      <w:pPr>
        <w:pStyle w:val="ListParagraph"/>
        <w:numPr>
          <w:ilvl w:val="1"/>
          <w:numId w:val="1"/>
        </w:numPr>
        <w:spacing w:after="120"/>
        <w:jc w:val="both"/>
      </w:pPr>
      <w:r>
        <w:t>Roll Call</w:t>
      </w:r>
    </w:p>
    <w:p w14:paraId="7F0E855B" w14:textId="77777777" w:rsidR="00BC5E48" w:rsidRDefault="00BC5E48" w:rsidP="00BC5E48">
      <w:pPr>
        <w:pStyle w:val="ListParagraph"/>
        <w:numPr>
          <w:ilvl w:val="1"/>
          <w:numId w:val="1"/>
        </w:numPr>
        <w:spacing w:after="120"/>
        <w:jc w:val="both"/>
      </w:pPr>
      <w:r>
        <w:t>Approval of Agenda</w:t>
      </w:r>
    </w:p>
    <w:p w14:paraId="6B1EEDE4" w14:textId="77777777" w:rsidR="00BC5E48" w:rsidRDefault="00BC5E48" w:rsidP="00BC5E48">
      <w:pPr>
        <w:pStyle w:val="ListParagraph"/>
        <w:numPr>
          <w:ilvl w:val="1"/>
          <w:numId w:val="1"/>
        </w:numPr>
        <w:spacing w:after="120"/>
        <w:jc w:val="both"/>
      </w:pPr>
      <w:r>
        <w:t>Pledge of Allegiance</w:t>
      </w:r>
      <w:r w:rsidRPr="00F04A38">
        <w:t xml:space="preserve"> </w:t>
      </w:r>
    </w:p>
    <w:p w14:paraId="580E6B53" w14:textId="77777777" w:rsidR="00BC5E48" w:rsidRPr="00FE319D" w:rsidRDefault="00BC5E48" w:rsidP="00BC5E48">
      <w:pPr>
        <w:pStyle w:val="ListParagraph"/>
        <w:numPr>
          <w:ilvl w:val="1"/>
          <w:numId w:val="1"/>
        </w:numPr>
        <w:spacing w:after="120"/>
        <w:contextualSpacing w:val="0"/>
        <w:jc w:val="both"/>
      </w:pPr>
      <w:r>
        <w:t xml:space="preserve">Conflict of Interest </w:t>
      </w:r>
    </w:p>
    <w:p w14:paraId="0A9C085C" w14:textId="77777777" w:rsidR="00DB5CD2" w:rsidRDefault="00DB5CD2" w:rsidP="00DB5CD2">
      <w:pPr>
        <w:pStyle w:val="ListParagraph"/>
        <w:numPr>
          <w:ilvl w:val="0"/>
          <w:numId w:val="1"/>
        </w:numPr>
        <w:spacing w:after="120"/>
        <w:contextualSpacing w:val="0"/>
        <w:jc w:val="both"/>
        <w:rPr>
          <w:b/>
          <w:u w:val="single"/>
        </w:rPr>
      </w:pPr>
      <w:r>
        <w:rPr>
          <w:b/>
          <w:u w:val="single"/>
        </w:rPr>
        <w:t>PRESENTATIONS</w:t>
      </w:r>
    </w:p>
    <w:p w14:paraId="12E99CAB" w14:textId="6D096EBC" w:rsidR="00DB5CD2" w:rsidRPr="00A13D0D" w:rsidRDefault="007B35E3" w:rsidP="00A13D0D">
      <w:pPr>
        <w:spacing w:after="120"/>
        <w:ind w:firstLine="360"/>
        <w:rPr>
          <w:b/>
          <w:bCs/>
          <w:u w:val="single"/>
        </w:rPr>
      </w:pPr>
      <w:r>
        <w:t>No Presentations</w:t>
      </w:r>
    </w:p>
    <w:p w14:paraId="66509B90" w14:textId="56F74B5F" w:rsidR="00B435FF" w:rsidRPr="00951B9A" w:rsidRDefault="00B435FF" w:rsidP="00242D1C">
      <w:pPr>
        <w:pStyle w:val="ListParagraph"/>
        <w:numPr>
          <w:ilvl w:val="0"/>
          <w:numId w:val="1"/>
        </w:numPr>
        <w:spacing w:after="120"/>
        <w:contextualSpacing w:val="0"/>
        <w:jc w:val="both"/>
        <w:rPr>
          <w:b/>
          <w:u w:val="single"/>
          <w:lang w:val="fr-FR"/>
        </w:rPr>
      </w:pPr>
      <w:r w:rsidRPr="00951B9A">
        <w:rPr>
          <w:b/>
          <w:u w:val="single"/>
          <w:lang w:val="fr-FR"/>
        </w:rPr>
        <w:t>PUBLIC COMMENT</w:t>
      </w:r>
      <w:r w:rsidR="001D7187" w:rsidRPr="00951B9A">
        <w:rPr>
          <w:b/>
          <w:u w:val="single"/>
          <w:lang w:val="fr-FR"/>
        </w:rPr>
        <w:t xml:space="preserve"> (NON-AGENDA ITEMS)</w:t>
      </w:r>
    </w:p>
    <w:p w14:paraId="3D6CCC83" w14:textId="77777777" w:rsidR="00B435FF" w:rsidRPr="00704D97" w:rsidRDefault="001D7187" w:rsidP="00EF69D7">
      <w:pPr>
        <w:spacing w:after="120"/>
        <w:ind w:left="360"/>
        <w:jc w:val="both"/>
        <w:rPr>
          <w:i/>
          <w:sz w:val="18"/>
          <w:szCs w:val="18"/>
        </w:rPr>
      </w:pPr>
      <w:r w:rsidRPr="00704D97">
        <w:rPr>
          <w:i/>
          <w:sz w:val="18"/>
          <w:szCs w:val="18"/>
        </w:rPr>
        <w:t>Any person desiring to speak on a matter which is not scheduled on this agenda may do so under the Public Comments section. Speaker times are limited to three (3) minutes per person on any matter within RD 1000’s jurisdiction, not on the Agenda.</w:t>
      </w:r>
    </w:p>
    <w:p w14:paraId="11EE9855" w14:textId="77777777" w:rsidR="001D7187" w:rsidRPr="00704D97" w:rsidRDefault="001D7187" w:rsidP="00EF69D7">
      <w:pPr>
        <w:spacing w:after="120"/>
        <w:ind w:left="360"/>
        <w:jc w:val="both"/>
        <w:rPr>
          <w:i/>
          <w:sz w:val="18"/>
          <w:szCs w:val="18"/>
        </w:rPr>
      </w:pPr>
      <w:r w:rsidRPr="00704D97">
        <w:rPr>
          <w:i/>
          <w:sz w:val="18"/>
          <w:szCs w:val="18"/>
        </w:rPr>
        <w:t xml:space="preserve">Public comments on agenda or non-agenda items during </w:t>
      </w:r>
      <w:r w:rsidR="00F93DE2" w:rsidRPr="00704D97">
        <w:rPr>
          <w:i/>
          <w:sz w:val="18"/>
          <w:szCs w:val="18"/>
        </w:rPr>
        <w:t xml:space="preserve">the </w:t>
      </w:r>
      <w:r w:rsidRPr="00704D97">
        <w:rPr>
          <w:i/>
          <w:sz w:val="18"/>
          <w:szCs w:val="18"/>
        </w:rPr>
        <w:t>Board of Trustees meeting are for the purpose of informing the Board to assist Trustees in making decisions. Please address your comments to the President of the Board. The Board President will request responses from staff, if appropriate. Please be aware the California Government Code prohibits the Board from taking any immediate action on an item which does not appear on the agenda unless the item meets stringent statutory requirements (see California Government Code Section 54954.2 (a)).</w:t>
      </w:r>
    </w:p>
    <w:p w14:paraId="2360AEFF" w14:textId="4E314945" w:rsidR="00E07CD1" w:rsidRPr="00704D97" w:rsidRDefault="001D7187" w:rsidP="00E07CD1">
      <w:pPr>
        <w:spacing w:after="120"/>
        <w:ind w:left="360"/>
        <w:jc w:val="both"/>
        <w:rPr>
          <w:i/>
          <w:sz w:val="18"/>
          <w:szCs w:val="18"/>
        </w:rPr>
      </w:pPr>
      <w:r w:rsidRPr="00704D97">
        <w:rPr>
          <w:i/>
          <w:sz w:val="18"/>
          <w:szCs w:val="18"/>
        </w:rPr>
        <w:t xml:space="preserve">Public comments during Board meetings are not for question and answers. Should you have questions, please </w:t>
      </w:r>
      <w:r w:rsidR="00F93DE2" w:rsidRPr="00704D97">
        <w:rPr>
          <w:i/>
          <w:sz w:val="18"/>
          <w:szCs w:val="18"/>
        </w:rPr>
        <w:t>d</w:t>
      </w:r>
      <w:r w:rsidRPr="00704D97">
        <w:rPr>
          <w:i/>
          <w:sz w:val="18"/>
          <w:szCs w:val="18"/>
        </w:rPr>
        <w:t xml:space="preserve">o not ask them as part of your public comments to the Board. Answers will not be provided during Board meetings. Please present your questions to any </w:t>
      </w:r>
      <w:r w:rsidR="00761BE1" w:rsidRPr="00704D97">
        <w:rPr>
          <w:i/>
          <w:sz w:val="18"/>
          <w:szCs w:val="18"/>
        </w:rPr>
        <w:t>member of RD 1000 staff via e-mail, telephone, letter, or in-person at a time other than during a Board meeting.</w:t>
      </w:r>
    </w:p>
    <w:p w14:paraId="294773E1" w14:textId="77777777" w:rsidR="00220DC2" w:rsidRDefault="00220DC2" w:rsidP="00E07CD1">
      <w:pPr>
        <w:spacing w:after="120"/>
        <w:ind w:left="360"/>
        <w:jc w:val="both"/>
        <w:rPr>
          <w:i/>
        </w:rPr>
      </w:pPr>
    </w:p>
    <w:p w14:paraId="3E2908AD" w14:textId="77777777" w:rsidR="005857EF" w:rsidRDefault="005857EF" w:rsidP="00E07CD1">
      <w:pPr>
        <w:spacing w:after="120"/>
        <w:ind w:left="360"/>
        <w:jc w:val="both"/>
        <w:rPr>
          <w:i/>
        </w:rPr>
      </w:pPr>
    </w:p>
    <w:p w14:paraId="51DB43CB" w14:textId="77777777" w:rsidR="00C86E3F" w:rsidRDefault="00C86E3F" w:rsidP="00E07CD1">
      <w:pPr>
        <w:spacing w:after="120"/>
        <w:ind w:left="360"/>
        <w:jc w:val="both"/>
        <w:rPr>
          <w:i/>
        </w:rPr>
      </w:pPr>
    </w:p>
    <w:p w14:paraId="5C549EED" w14:textId="30C5417D" w:rsidR="00B435FF" w:rsidRDefault="00B435FF" w:rsidP="005B2173">
      <w:pPr>
        <w:pStyle w:val="ListParagraph"/>
        <w:numPr>
          <w:ilvl w:val="0"/>
          <w:numId w:val="1"/>
        </w:numPr>
        <w:spacing w:before="120" w:after="120"/>
        <w:jc w:val="both"/>
        <w:rPr>
          <w:b/>
          <w:u w:val="single"/>
        </w:rPr>
      </w:pPr>
      <w:r>
        <w:rPr>
          <w:b/>
          <w:u w:val="single"/>
        </w:rPr>
        <w:t>INFORMATION</w:t>
      </w:r>
      <w:r w:rsidR="00761BE1">
        <w:rPr>
          <w:b/>
          <w:u w:val="single"/>
        </w:rPr>
        <w:t>AL</w:t>
      </w:r>
      <w:r>
        <w:rPr>
          <w:b/>
          <w:u w:val="single"/>
        </w:rPr>
        <w:t xml:space="preserve"> ITEMS</w:t>
      </w:r>
    </w:p>
    <w:p w14:paraId="3561E32F" w14:textId="77777777" w:rsidR="00761BE1" w:rsidRPr="00BC53C5" w:rsidRDefault="00761BE1" w:rsidP="00EF69D7">
      <w:pPr>
        <w:pStyle w:val="ListParagraph"/>
        <w:spacing w:after="120"/>
        <w:ind w:left="360"/>
        <w:jc w:val="both"/>
        <w:rPr>
          <w:b/>
          <w:sz w:val="12"/>
          <w:szCs w:val="12"/>
          <w:u w:val="single"/>
        </w:rPr>
      </w:pPr>
    </w:p>
    <w:p w14:paraId="6E0210B7" w14:textId="69ED88CB" w:rsidR="00761BE1" w:rsidRPr="00A34354" w:rsidRDefault="00761BE1" w:rsidP="00A34354">
      <w:pPr>
        <w:pStyle w:val="ListParagraph"/>
        <w:numPr>
          <w:ilvl w:val="1"/>
          <w:numId w:val="1"/>
        </w:numPr>
        <w:spacing w:after="120"/>
        <w:contextualSpacing w:val="0"/>
        <w:jc w:val="both"/>
        <w:rPr>
          <w:color w:val="365F91"/>
        </w:rPr>
      </w:pPr>
      <w:r w:rsidRPr="00F075A2">
        <w:rPr>
          <w:color w:val="365F91"/>
        </w:rPr>
        <w:t xml:space="preserve">GENERAL MANAGER’S REPORT: Update </w:t>
      </w:r>
      <w:r w:rsidRPr="004D23F4">
        <w:rPr>
          <w:color w:val="2F5496" w:themeColor="accent1" w:themeShade="BF"/>
        </w:rPr>
        <w:t>on</w:t>
      </w:r>
      <w:r w:rsidRPr="00F075A2">
        <w:rPr>
          <w:color w:val="365F91"/>
        </w:rPr>
        <w:t xml:space="preserve"> activities since the </w:t>
      </w:r>
      <w:r w:rsidR="005857EF">
        <w:rPr>
          <w:color w:val="365F91"/>
        </w:rPr>
        <w:t>December</w:t>
      </w:r>
      <w:r w:rsidR="00B300B7">
        <w:rPr>
          <w:color w:val="365F91"/>
        </w:rPr>
        <w:t xml:space="preserve"> 202</w:t>
      </w:r>
      <w:r w:rsidR="00A137DC">
        <w:rPr>
          <w:color w:val="365F91"/>
        </w:rPr>
        <w:t>4</w:t>
      </w:r>
      <w:r w:rsidRPr="00F075A2">
        <w:rPr>
          <w:color w:val="365F91"/>
        </w:rPr>
        <w:t xml:space="preserve"> Board Meeting.</w:t>
      </w:r>
    </w:p>
    <w:p w14:paraId="4CF9A695" w14:textId="3B5F7675" w:rsidR="00761BE1" w:rsidRPr="00C70266" w:rsidRDefault="00FD0A88" w:rsidP="00C70266">
      <w:pPr>
        <w:pStyle w:val="ListParagraph"/>
        <w:numPr>
          <w:ilvl w:val="1"/>
          <w:numId w:val="1"/>
        </w:numPr>
        <w:spacing w:after="120"/>
        <w:contextualSpacing w:val="0"/>
        <w:jc w:val="both"/>
        <w:rPr>
          <w:color w:val="365F91"/>
        </w:rPr>
      </w:pPr>
      <w:r>
        <w:rPr>
          <w:color w:val="365F91"/>
        </w:rPr>
        <w:t>OPERATIONS</w:t>
      </w:r>
      <w:r w:rsidR="00F7162A">
        <w:rPr>
          <w:color w:val="365F91"/>
        </w:rPr>
        <w:t xml:space="preserve"> MANAGER’S</w:t>
      </w:r>
      <w:r w:rsidR="00761BE1" w:rsidRPr="00F075A2">
        <w:rPr>
          <w:color w:val="365F91"/>
        </w:rPr>
        <w:t xml:space="preserve"> REPORT:</w:t>
      </w:r>
      <w:r w:rsidR="00E82D6A">
        <w:rPr>
          <w:color w:val="365F91"/>
        </w:rPr>
        <w:t xml:space="preserve"> </w:t>
      </w:r>
      <w:r w:rsidR="00761BE1" w:rsidRPr="00F075A2">
        <w:rPr>
          <w:color w:val="365F91"/>
        </w:rPr>
        <w:t xml:space="preserve">Update on activities since the </w:t>
      </w:r>
      <w:r w:rsidR="005857EF">
        <w:rPr>
          <w:color w:val="365F91"/>
        </w:rPr>
        <w:t>December</w:t>
      </w:r>
      <w:r w:rsidR="00B300B7">
        <w:rPr>
          <w:color w:val="365F91"/>
        </w:rPr>
        <w:t>202</w:t>
      </w:r>
      <w:r w:rsidR="00A137DC">
        <w:rPr>
          <w:color w:val="365F91"/>
        </w:rPr>
        <w:t>4</w:t>
      </w:r>
      <w:r w:rsidR="00761BE1" w:rsidRPr="00F075A2">
        <w:rPr>
          <w:color w:val="365F91"/>
        </w:rPr>
        <w:t xml:space="preserve"> Board Meeting.</w:t>
      </w:r>
    </w:p>
    <w:p w14:paraId="485594FB" w14:textId="212C59D3" w:rsidR="009D0965" w:rsidRPr="00C70266" w:rsidRDefault="00761BE1" w:rsidP="00F27122">
      <w:pPr>
        <w:pStyle w:val="ListParagraph"/>
        <w:numPr>
          <w:ilvl w:val="1"/>
          <w:numId w:val="1"/>
        </w:numPr>
        <w:spacing w:after="240"/>
        <w:contextualSpacing w:val="0"/>
        <w:jc w:val="both"/>
        <w:rPr>
          <w:b/>
          <w:u w:val="single"/>
        </w:rPr>
      </w:pPr>
      <w:r w:rsidRPr="00AF1A70">
        <w:rPr>
          <w:color w:val="365F91"/>
        </w:rPr>
        <w:t xml:space="preserve">DISTRICT COUNSEL’S REPORT: Update on activities since the </w:t>
      </w:r>
      <w:r w:rsidR="005857EF">
        <w:rPr>
          <w:color w:val="365F91"/>
        </w:rPr>
        <w:t>December</w:t>
      </w:r>
      <w:r w:rsidR="00B300B7">
        <w:rPr>
          <w:color w:val="365F91"/>
        </w:rPr>
        <w:t xml:space="preserve"> 202</w:t>
      </w:r>
      <w:r w:rsidR="00A137DC">
        <w:rPr>
          <w:color w:val="365F91"/>
        </w:rPr>
        <w:t>4</w:t>
      </w:r>
      <w:r w:rsidRPr="00AF1A70">
        <w:rPr>
          <w:color w:val="365F91"/>
        </w:rPr>
        <w:t xml:space="preserve"> Board Meeting.</w:t>
      </w:r>
    </w:p>
    <w:p w14:paraId="16414D3C" w14:textId="77777777" w:rsidR="00B435FF" w:rsidRDefault="00B435FF" w:rsidP="00B3673D">
      <w:pPr>
        <w:pStyle w:val="ListParagraph"/>
        <w:numPr>
          <w:ilvl w:val="0"/>
          <w:numId w:val="1"/>
        </w:numPr>
        <w:spacing w:after="120"/>
        <w:jc w:val="both"/>
        <w:rPr>
          <w:b/>
          <w:u w:val="single"/>
        </w:rPr>
      </w:pPr>
      <w:r>
        <w:rPr>
          <w:b/>
          <w:u w:val="single"/>
        </w:rPr>
        <w:t>CONSENT CALENDAR</w:t>
      </w:r>
    </w:p>
    <w:p w14:paraId="623CA76C" w14:textId="77777777" w:rsidR="00DC2048" w:rsidRPr="00C70266" w:rsidRDefault="00DC2048" w:rsidP="00CC63EE">
      <w:pPr>
        <w:spacing w:after="120"/>
        <w:ind w:left="360"/>
        <w:jc w:val="both"/>
        <w:rPr>
          <w:i/>
          <w:sz w:val="20"/>
          <w:szCs w:val="20"/>
        </w:rPr>
      </w:pPr>
      <w:r w:rsidRPr="00C70266">
        <w:rPr>
          <w:i/>
          <w:sz w:val="20"/>
          <w:szCs w:val="20"/>
        </w:rPr>
        <w:t>The Board considers all Consent Calendar items to be routine and will adopt them in one motion</w:t>
      </w:r>
      <w:r w:rsidR="00691715" w:rsidRPr="00C70266">
        <w:rPr>
          <w:i/>
          <w:sz w:val="20"/>
          <w:szCs w:val="20"/>
        </w:rPr>
        <w:t xml:space="preserve">.  There will be no </w:t>
      </w:r>
      <w:r w:rsidR="00AD0984" w:rsidRPr="00C70266">
        <w:rPr>
          <w:i/>
          <w:sz w:val="20"/>
          <w:szCs w:val="20"/>
        </w:rPr>
        <w:t xml:space="preserve">discussion </w:t>
      </w:r>
      <w:r w:rsidR="00A12A09" w:rsidRPr="00C70266">
        <w:rPr>
          <w:i/>
          <w:sz w:val="20"/>
          <w:szCs w:val="20"/>
        </w:rPr>
        <w:t>on these items before the Board votes on the motion, unless Trustees, staff or the public request specific items be discussed and/or removed from the Consent Calendar.</w:t>
      </w:r>
    </w:p>
    <w:p w14:paraId="4BEFD604" w14:textId="35C01FB8" w:rsidR="00C42B07" w:rsidRDefault="00DE3292" w:rsidP="00E55923">
      <w:pPr>
        <w:pStyle w:val="ListParagraph"/>
        <w:numPr>
          <w:ilvl w:val="1"/>
          <w:numId w:val="1"/>
        </w:numPr>
        <w:spacing w:after="120"/>
        <w:contextualSpacing w:val="0"/>
        <w:jc w:val="both"/>
        <w:rPr>
          <w:color w:val="2F5496" w:themeColor="accent1" w:themeShade="BF"/>
        </w:rPr>
      </w:pPr>
      <w:r w:rsidRPr="00AF1A70">
        <w:rPr>
          <w:color w:val="2F5496" w:themeColor="accent1" w:themeShade="BF"/>
        </w:rPr>
        <w:t>APPROVAL OF MINUTES:</w:t>
      </w:r>
      <w:r w:rsidR="00E82D6A">
        <w:rPr>
          <w:color w:val="2F5496" w:themeColor="accent1" w:themeShade="BF"/>
        </w:rPr>
        <w:t xml:space="preserve"> </w:t>
      </w:r>
      <w:r w:rsidRPr="00AF1A70">
        <w:rPr>
          <w:color w:val="2F5496" w:themeColor="accent1" w:themeShade="BF"/>
        </w:rPr>
        <w:t xml:space="preserve">Approval of Minutes from </w:t>
      </w:r>
      <w:r w:rsidR="00F8622C">
        <w:rPr>
          <w:color w:val="2F5496" w:themeColor="accent1" w:themeShade="BF"/>
        </w:rPr>
        <w:t xml:space="preserve">the </w:t>
      </w:r>
      <w:r w:rsidR="005857EF">
        <w:rPr>
          <w:color w:val="2F5496" w:themeColor="accent1" w:themeShade="BF"/>
        </w:rPr>
        <w:t>December 19</w:t>
      </w:r>
      <w:r w:rsidR="00A137DC">
        <w:rPr>
          <w:color w:val="2F5496" w:themeColor="accent1" w:themeShade="BF"/>
        </w:rPr>
        <w:t>, 2024</w:t>
      </w:r>
      <w:r w:rsidR="00681FCA">
        <w:rPr>
          <w:color w:val="2F5496" w:themeColor="accent1" w:themeShade="BF"/>
        </w:rPr>
        <w:t>,</w:t>
      </w:r>
      <w:r w:rsidR="00C42B07">
        <w:rPr>
          <w:color w:val="2F5496" w:themeColor="accent1" w:themeShade="BF"/>
        </w:rPr>
        <w:t xml:space="preserve"> </w:t>
      </w:r>
      <w:r w:rsidR="00F8622C">
        <w:rPr>
          <w:color w:val="2F5496" w:themeColor="accent1" w:themeShade="BF"/>
        </w:rPr>
        <w:t>Board Meeting</w:t>
      </w:r>
      <w:r w:rsidR="0042771B">
        <w:rPr>
          <w:color w:val="2F5496" w:themeColor="accent1" w:themeShade="BF"/>
        </w:rPr>
        <w:t>.</w:t>
      </w:r>
    </w:p>
    <w:p w14:paraId="4AF233FD" w14:textId="74F5BBDB" w:rsidR="00DE3292" w:rsidRPr="00C42B07" w:rsidRDefault="00DE3292" w:rsidP="00E55923">
      <w:pPr>
        <w:pStyle w:val="ListParagraph"/>
        <w:numPr>
          <w:ilvl w:val="1"/>
          <w:numId w:val="1"/>
        </w:numPr>
        <w:spacing w:after="120"/>
        <w:contextualSpacing w:val="0"/>
        <w:jc w:val="both"/>
        <w:rPr>
          <w:color w:val="2F5496" w:themeColor="accent1" w:themeShade="BF"/>
        </w:rPr>
      </w:pPr>
      <w:r w:rsidRPr="00C42B07">
        <w:rPr>
          <w:color w:val="2F5496" w:themeColor="accent1" w:themeShade="BF"/>
        </w:rPr>
        <w:t xml:space="preserve">TREASURER’S REPORT: </w:t>
      </w:r>
      <w:r w:rsidR="00F93DE2" w:rsidRPr="00C42B07">
        <w:rPr>
          <w:color w:val="2F5496" w:themeColor="accent1" w:themeShade="BF"/>
        </w:rPr>
        <w:t>Approve Treasurer’s Report for</w:t>
      </w:r>
      <w:r w:rsidRPr="00C42B07">
        <w:rPr>
          <w:color w:val="2F5496" w:themeColor="accent1" w:themeShade="BF"/>
        </w:rPr>
        <w:t xml:space="preserve"> </w:t>
      </w:r>
      <w:r w:rsidR="005857EF">
        <w:rPr>
          <w:color w:val="2F5496" w:themeColor="accent1" w:themeShade="BF"/>
        </w:rPr>
        <w:t>December</w:t>
      </w:r>
      <w:r w:rsidRPr="00C42B07">
        <w:rPr>
          <w:color w:val="2F5496" w:themeColor="accent1" w:themeShade="BF"/>
        </w:rPr>
        <w:t xml:space="preserve"> </w:t>
      </w:r>
      <w:r w:rsidR="00AF6D17" w:rsidRPr="00C42B07">
        <w:rPr>
          <w:color w:val="2F5496" w:themeColor="accent1" w:themeShade="BF"/>
        </w:rPr>
        <w:t>202</w:t>
      </w:r>
      <w:r w:rsidR="00A137DC">
        <w:rPr>
          <w:color w:val="2F5496" w:themeColor="accent1" w:themeShade="BF"/>
        </w:rPr>
        <w:t>4</w:t>
      </w:r>
      <w:r w:rsidR="00B300B7" w:rsidRPr="00C42B07">
        <w:rPr>
          <w:color w:val="2F5496" w:themeColor="accent1" w:themeShade="BF"/>
        </w:rPr>
        <w:t>.</w:t>
      </w:r>
    </w:p>
    <w:p w14:paraId="3C3D83D3" w14:textId="7A410587" w:rsidR="00DE3292" w:rsidRPr="00AF1A70" w:rsidRDefault="00DE3292" w:rsidP="00E55923">
      <w:pPr>
        <w:pStyle w:val="ListParagraph"/>
        <w:numPr>
          <w:ilvl w:val="1"/>
          <w:numId w:val="1"/>
        </w:numPr>
        <w:spacing w:after="120"/>
        <w:contextualSpacing w:val="0"/>
        <w:jc w:val="both"/>
        <w:rPr>
          <w:color w:val="2F5496" w:themeColor="accent1" w:themeShade="BF"/>
        </w:rPr>
      </w:pPr>
      <w:r w:rsidRPr="00AF1A70">
        <w:rPr>
          <w:color w:val="2F5496" w:themeColor="accent1" w:themeShade="BF"/>
        </w:rPr>
        <w:t xml:space="preserve">EXPENDITURE REPORT: </w:t>
      </w:r>
      <w:r w:rsidR="00F93DE2" w:rsidRPr="00AF1A70">
        <w:rPr>
          <w:color w:val="2F5496" w:themeColor="accent1" w:themeShade="BF"/>
        </w:rPr>
        <w:t xml:space="preserve">Review and </w:t>
      </w:r>
      <w:r w:rsidRPr="00AF1A70">
        <w:rPr>
          <w:color w:val="2F5496" w:themeColor="accent1" w:themeShade="BF"/>
        </w:rPr>
        <w:t xml:space="preserve">Accept </w:t>
      </w:r>
      <w:r w:rsidR="00F93DE2" w:rsidRPr="00AF1A70">
        <w:rPr>
          <w:color w:val="2F5496" w:themeColor="accent1" w:themeShade="BF"/>
        </w:rPr>
        <w:t xml:space="preserve">Report for </w:t>
      </w:r>
      <w:r w:rsidR="005857EF">
        <w:rPr>
          <w:color w:val="2F5496" w:themeColor="accent1" w:themeShade="BF"/>
        </w:rPr>
        <w:t>December</w:t>
      </w:r>
      <w:r w:rsidR="00A137DC">
        <w:rPr>
          <w:color w:val="2F5496" w:themeColor="accent1" w:themeShade="BF"/>
        </w:rPr>
        <w:t xml:space="preserve"> 2024</w:t>
      </w:r>
      <w:r w:rsidR="00B300B7">
        <w:rPr>
          <w:color w:val="2F5496" w:themeColor="accent1" w:themeShade="BF"/>
        </w:rPr>
        <w:t>.</w:t>
      </w:r>
    </w:p>
    <w:p w14:paraId="1811906C" w14:textId="2D9F70B0" w:rsidR="00E07CD1" w:rsidRPr="00784D65" w:rsidRDefault="0079299E" w:rsidP="00E55923">
      <w:pPr>
        <w:pStyle w:val="ListParagraph"/>
        <w:numPr>
          <w:ilvl w:val="1"/>
          <w:numId w:val="1"/>
        </w:numPr>
        <w:spacing w:after="120"/>
        <w:contextualSpacing w:val="0"/>
        <w:jc w:val="both"/>
        <w:rPr>
          <w:color w:val="365F91"/>
        </w:rPr>
      </w:pPr>
      <w:r w:rsidRPr="00382F9E">
        <w:rPr>
          <w:color w:val="2F5496" w:themeColor="accent1" w:themeShade="BF"/>
        </w:rPr>
        <w:t xml:space="preserve">BUDGET TO ACTUAL REPORT: Review and Accept Report for </w:t>
      </w:r>
      <w:r w:rsidR="005857EF">
        <w:rPr>
          <w:color w:val="2F5496" w:themeColor="accent1" w:themeShade="BF"/>
        </w:rPr>
        <w:t>December</w:t>
      </w:r>
      <w:r w:rsidR="00A137DC">
        <w:rPr>
          <w:color w:val="2F5496" w:themeColor="accent1" w:themeShade="BF"/>
        </w:rPr>
        <w:t xml:space="preserve"> 2024</w:t>
      </w:r>
      <w:r w:rsidR="00B300B7" w:rsidRPr="00382F9E">
        <w:rPr>
          <w:color w:val="2F5496" w:themeColor="accent1" w:themeShade="BF"/>
        </w:rPr>
        <w:t>.</w:t>
      </w:r>
    </w:p>
    <w:p w14:paraId="4E8A7996" w14:textId="0CAB525D" w:rsidR="00F27122" w:rsidRDefault="003B0611" w:rsidP="009D0873">
      <w:pPr>
        <w:pStyle w:val="ListParagraph"/>
        <w:numPr>
          <w:ilvl w:val="1"/>
          <w:numId w:val="1"/>
        </w:numPr>
        <w:spacing w:after="120"/>
        <w:contextualSpacing w:val="0"/>
        <w:jc w:val="both"/>
        <w:rPr>
          <w:color w:val="365F91"/>
        </w:rPr>
      </w:pPr>
      <w:r>
        <w:rPr>
          <w:color w:val="365F91"/>
        </w:rPr>
        <w:t>INVESTMENT</w:t>
      </w:r>
      <w:r w:rsidR="007E3B98" w:rsidRPr="001B4AAB">
        <w:rPr>
          <w:color w:val="365F91"/>
        </w:rPr>
        <w:t xml:space="preserve"> REPORT: Review and Accept Report for </w:t>
      </w:r>
      <w:r w:rsidR="005857EF">
        <w:rPr>
          <w:color w:val="365F91"/>
        </w:rPr>
        <w:t>December</w:t>
      </w:r>
      <w:r w:rsidR="007E3B98" w:rsidRPr="001B4AAB">
        <w:rPr>
          <w:color w:val="365F91"/>
        </w:rPr>
        <w:t xml:space="preserve"> 2024</w:t>
      </w:r>
      <w:r w:rsidR="001B4AAB" w:rsidRPr="001B4AAB">
        <w:rPr>
          <w:color w:val="365F91"/>
        </w:rPr>
        <w:t>.</w:t>
      </w:r>
    </w:p>
    <w:p w14:paraId="7DF7EFE0" w14:textId="265BB6C7" w:rsidR="008C6171" w:rsidRPr="00C86E3F" w:rsidRDefault="008C6171" w:rsidP="009D0873">
      <w:pPr>
        <w:pStyle w:val="ListParagraph"/>
        <w:numPr>
          <w:ilvl w:val="1"/>
          <w:numId w:val="1"/>
        </w:numPr>
        <w:spacing w:after="120"/>
        <w:contextualSpacing w:val="0"/>
        <w:jc w:val="both"/>
        <w:rPr>
          <w:color w:val="365F91"/>
        </w:rPr>
      </w:pPr>
      <w:r w:rsidRPr="00C86E3F">
        <w:rPr>
          <w:color w:val="2F5496" w:themeColor="accent1" w:themeShade="BF"/>
        </w:rPr>
        <w:t>RECEIVE AND FILE: Receive and File Sacramento County Annual Investment Policy of the Pooled Investment Fund – Calendar Year 2025.</w:t>
      </w:r>
    </w:p>
    <w:p w14:paraId="68F69480" w14:textId="5E1D0A71" w:rsidR="008C6171" w:rsidRPr="008C6171" w:rsidRDefault="008C6171" w:rsidP="008C6171">
      <w:pPr>
        <w:pStyle w:val="ListParagraph"/>
        <w:numPr>
          <w:ilvl w:val="1"/>
          <w:numId w:val="1"/>
        </w:numPr>
        <w:spacing w:after="120"/>
        <w:contextualSpacing w:val="0"/>
        <w:jc w:val="both"/>
        <w:rPr>
          <w:strike/>
          <w:color w:val="365F91"/>
        </w:rPr>
      </w:pPr>
      <w:r w:rsidRPr="007A1B5B">
        <w:rPr>
          <w:color w:val="365F91"/>
        </w:rPr>
        <w:t>BANKING AUTHORIZATION</w:t>
      </w:r>
      <w:r>
        <w:rPr>
          <w:color w:val="365F91"/>
        </w:rPr>
        <w:t xml:space="preserve">:  </w:t>
      </w:r>
      <w:r w:rsidRPr="007A1B5B">
        <w:rPr>
          <w:color w:val="365F91"/>
        </w:rPr>
        <w:t xml:space="preserve">Review and Consider Adoption of Resolution No. </w:t>
      </w:r>
      <w:r>
        <w:rPr>
          <w:color w:val="365F91"/>
        </w:rPr>
        <w:t>2025-01-01</w:t>
      </w:r>
      <w:r w:rsidRPr="007A1B5B">
        <w:rPr>
          <w:color w:val="365F91"/>
        </w:rPr>
        <w:t xml:space="preserve"> Authorizing Officers and Trustees as Signatories to the Operations and Maintenance Funds </w:t>
      </w:r>
      <w:r>
        <w:rPr>
          <w:color w:val="365F91"/>
        </w:rPr>
        <w:t>H</w:t>
      </w:r>
      <w:r w:rsidRPr="007A1B5B">
        <w:rPr>
          <w:color w:val="365F91"/>
        </w:rPr>
        <w:t>eld by Sacramento County Treasurer</w:t>
      </w:r>
      <w:r>
        <w:rPr>
          <w:color w:val="365F91"/>
        </w:rPr>
        <w:t>.</w:t>
      </w:r>
    </w:p>
    <w:p w14:paraId="6806AF7C" w14:textId="5DF0788D" w:rsidR="00B435FF" w:rsidRPr="00FE5C1A" w:rsidRDefault="00B435FF" w:rsidP="009C4ECD">
      <w:pPr>
        <w:pStyle w:val="ListParagraph"/>
        <w:numPr>
          <w:ilvl w:val="0"/>
          <w:numId w:val="1"/>
        </w:numPr>
        <w:spacing w:before="120" w:after="120"/>
        <w:contextualSpacing w:val="0"/>
        <w:jc w:val="both"/>
        <w:rPr>
          <w:b/>
          <w:u w:val="single"/>
        </w:rPr>
      </w:pPr>
      <w:r w:rsidRPr="00FE5C1A">
        <w:rPr>
          <w:b/>
          <w:u w:val="single"/>
        </w:rPr>
        <w:t>SCHEDULED ITEMS</w:t>
      </w:r>
    </w:p>
    <w:p w14:paraId="4062A993" w14:textId="47901521" w:rsidR="00F36C8F" w:rsidRPr="00EC59B9" w:rsidRDefault="005857EF" w:rsidP="00F36C8F">
      <w:pPr>
        <w:pStyle w:val="ListParagraph"/>
        <w:numPr>
          <w:ilvl w:val="1"/>
          <w:numId w:val="1"/>
        </w:numPr>
        <w:spacing w:after="120"/>
        <w:contextualSpacing w:val="0"/>
        <w:rPr>
          <w:color w:val="2F5496" w:themeColor="accent1" w:themeShade="BF"/>
        </w:rPr>
      </w:pPr>
      <w:r>
        <w:rPr>
          <w:color w:val="2F5496" w:themeColor="accent1" w:themeShade="BF"/>
        </w:rPr>
        <w:t>COMMITTEE ASSIGNMENTS</w:t>
      </w:r>
      <w:r w:rsidR="00F36C8F" w:rsidRPr="00FA736D">
        <w:rPr>
          <w:color w:val="2F5496" w:themeColor="accent1" w:themeShade="BF"/>
        </w:rPr>
        <w:t xml:space="preserve">: Review and </w:t>
      </w:r>
      <w:r>
        <w:rPr>
          <w:color w:val="2F5496" w:themeColor="accent1" w:themeShade="BF"/>
        </w:rPr>
        <w:t>Consider Approval of Board Committee Assignments for 2025.</w:t>
      </w:r>
    </w:p>
    <w:p w14:paraId="3321C80A" w14:textId="0E1511A3" w:rsidR="00B435FF" w:rsidRDefault="00B435FF" w:rsidP="00D848C6">
      <w:pPr>
        <w:pStyle w:val="ListParagraph"/>
        <w:numPr>
          <w:ilvl w:val="0"/>
          <w:numId w:val="1"/>
        </w:numPr>
        <w:spacing w:after="120"/>
        <w:contextualSpacing w:val="0"/>
        <w:jc w:val="both"/>
        <w:rPr>
          <w:b/>
          <w:u w:val="single"/>
        </w:rPr>
      </w:pPr>
      <w:r>
        <w:rPr>
          <w:b/>
          <w:u w:val="single"/>
        </w:rPr>
        <w:t>BOARD OF TRUSTEE’S COMMENTS</w:t>
      </w:r>
      <w:r w:rsidR="00956F8F">
        <w:rPr>
          <w:b/>
          <w:u w:val="single"/>
        </w:rPr>
        <w:t>/REPORTS</w:t>
      </w:r>
      <w:r w:rsidR="00FA4F73">
        <w:rPr>
          <w:b/>
          <w:u w:val="single"/>
        </w:rPr>
        <w:t>/ACTIVITY</w:t>
      </w:r>
    </w:p>
    <w:p w14:paraId="0F23405D" w14:textId="77777777" w:rsidR="00FA4F73" w:rsidRDefault="00C50017" w:rsidP="005F1D4A">
      <w:pPr>
        <w:pStyle w:val="ListParagraph"/>
        <w:numPr>
          <w:ilvl w:val="1"/>
          <w:numId w:val="1"/>
        </w:numPr>
        <w:spacing w:after="0"/>
        <w:contextualSpacing w:val="0"/>
        <w:jc w:val="both"/>
      </w:pPr>
      <w:r>
        <w:t>BOARD ACTIVITY</w:t>
      </w:r>
      <w:r w:rsidR="00FA4F73">
        <w:t>:</w:t>
      </w:r>
    </w:p>
    <w:p w14:paraId="66262F31" w14:textId="77777777" w:rsidR="00E856C2" w:rsidRDefault="002F443D" w:rsidP="008F0E6D">
      <w:pPr>
        <w:spacing w:after="120"/>
        <w:ind w:left="72" w:firstLine="720"/>
        <w:jc w:val="both"/>
      </w:pPr>
      <w:r w:rsidRPr="00E856C2">
        <w:rPr>
          <w:color w:val="365F91"/>
        </w:rPr>
        <w:t>Committee Meetings Since Last Board Meeting</w:t>
      </w:r>
    </w:p>
    <w:p w14:paraId="081A04C4" w14:textId="046A9ECD" w:rsidR="00FD4FE1" w:rsidRDefault="00DD5F85" w:rsidP="008F0E6D">
      <w:pPr>
        <w:pStyle w:val="ListParagraph"/>
        <w:numPr>
          <w:ilvl w:val="0"/>
          <w:numId w:val="9"/>
        </w:numPr>
        <w:spacing w:after="120" w:line="240" w:lineRule="auto"/>
        <w:ind w:left="1714"/>
        <w:contextualSpacing w:val="0"/>
        <w:jc w:val="both"/>
      </w:pPr>
      <w:r>
        <w:t xml:space="preserve">Executive Committee (Lee Reeder &amp; Gilbert) </w:t>
      </w:r>
      <w:r w:rsidR="005857EF">
        <w:t xml:space="preserve">January </w:t>
      </w:r>
      <w:r w:rsidR="006713D8">
        <w:t>3</w:t>
      </w:r>
      <w:r w:rsidR="005857EF">
        <w:t>, 2025</w:t>
      </w:r>
    </w:p>
    <w:p w14:paraId="568C16B3" w14:textId="148E3C73" w:rsidR="00DA5578" w:rsidRPr="00DA5578" w:rsidRDefault="00DA5578" w:rsidP="008F0E6D">
      <w:pPr>
        <w:spacing w:after="120"/>
        <w:ind w:left="72" w:firstLine="720"/>
      </w:pPr>
      <w:r w:rsidRPr="009524A1">
        <w:rPr>
          <w:color w:val="365F91"/>
        </w:rPr>
        <w:t>Upcoming Meetings</w:t>
      </w:r>
    </w:p>
    <w:p w14:paraId="423E9852" w14:textId="51DE56DC" w:rsidR="009412DA" w:rsidRDefault="009412DA" w:rsidP="008F0E6D">
      <w:pPr>
        <w:pStyle w:val="ListParagraph"/>
        <w:numPr>
          <w:ilvl w:val="3"/>
          <w:numId w:val="1"/>
        </w:numPr>
        <w:spacing w:after="0" w:line="240" w:lineRule="auto"/>
        <w:ind w:hanging="374"/>
        <w:contextualSpacing w:val="0"/>
      </w:pPr>
      <w:r>
        <w:t xml:space="preserve">RD 1000 Executive Committee Meeting – </w:t>
      </w:r>
      <w:r w:rsidR="005857EF">
        <w:t>February 5</w:t>
      </w:r>
      <w:r>
        <w:t>, 202</w:t>
      </w:r>
      <w:r w:rsidR="008F0E6D">
        <w:t>5</w:t>
      </w:r>
      <w:r>
        <w:t xml:space="preserve"> @ </w:t>
      </w:r>
      <w:r w:rsidR="008F0E6D">
        <w:t>9</w:t>
      </w:r>
      <w:r>
        <w:t>:00 am</w:t>
      </w:r>
    </w:p>
    <w:p w14:paraId="6DB589AA" w14:textId="3FCD0B07" w:rsidR="004209AD" w:rsidRDefault="009412DA" w:rsidP="00D8638B">
      <w:pPr>
        <w:pStyle w:val="ListParagraph"/>
        <w:numPr>
          <w:ilvl w:val="3"/>
          <w:numId w:val="1"/>
        </w:numPr>
        <w:spacing w:after="120" w:line="240" w:lineRule="auto"/>
        <w:ind w:hanging="374"/>
        <w:contextualSpacing w:val="0"/>
      </w:pPr>
      <w:r>
        <w:t xml:space="preserve">RD 1000 Board Meeting – </w:t>
      </w:r>
      <w:r w:rsidR="005857EF">
        <w:t>February 14</w:t>
      </w:r>
      <w:r>
        <w:t>, 202</w:t>
      </w:r>
      <w:r w:rsidR="00F36C8F">
        <w:t>5</w:t>
      </w:r>
      <w:r w:rsidR="0008124B">
        <w:t xml:space="preserve"> </w:t>
      </w:r>
      <w:r>
        <w:t xml:space="preserve">@ </w:t>
      </w:r>
      <w:r w:rsidR="005857EF">
        <w:t>8</w:t>
      </w:r>
      <w:r>
        <w:t>:00 am</w:t>
      </w:r>
    </w:p>
    <w:p w14:paraId="02CECF43" w14:textId="77777777" w:rsidR="00D8638B" w:rsidRDefault="00D8638B" w:rsidP="00D8638B">
      <w:pPr>
        <w:pStyle w:val="ListParagraph"/>
        <w:numPr>
          <w:ilvl w:val="0"/>
          <w:numId w:val="1"/>
        </w:numPr>
        <w:spacing w:after="120"/>
        <w:contextualSpacing w:val="0"/>
        <w:jc w:val="both"/>
        <w:rPr>
          <w:b/>
          <w:u w:val="single"/>
        </w:rPr>
      </w:pPr>
      <w:bookmarkStart w:id="0" w:name="_Hlk115847328"/>
      <w:bookmarkStart w:id="1" w:name="_Hlk68077438"/>
      <w:r>
        <w:rPr>
          <w:b/>
          <w:u w:val="single"/>
        </w:rPr>
        <w:t>CLOSED SESSION</w:t>
      </w:r>
    </w:p>
    <w:p w14:paraId="0FE7694C" w14:textId="62C3F3F9" w:rsidR="00483102" w:rsidRPr="00483102" w:rsidRDefault="00483102" w:rsidP="00483102">
      <w:pPr>
        <w:pStyle w:val="ListParagraph"/>
        <w:spacing w:after="120"/>
        <w:ind w:left="360"/>
        <w:contextualSpacing w:val="0"/>
        <w:jc w:val="both"/>
        <w:rPr>
          <w:bCs/>
        </w:rPr>
      </w:pPr>
      <w:r>
        <w:rPr>
          <w:bCs/>
        </w:rPr>
        <w:t>No Closed Session Items</w:t>
      </w:r>
    </w:p>
    <w:bookmarkEnd w:id="0"/>
    <w:bookmarkEnd w:id="1"/>
    <w:p w14:paraId="724F5475" w14:textId="65F4121F" w:rsidR="00430421" w:rsidRPr="00886F51" w:rsidRDefault="00886F51" w:rsidP="00886F51">
      <w:pPr>
        <w:pStyle w:val="ListParagraph"/>
        <w:numPr>
          <w:ilvl w:val="0"/>
          <w:numId w:val="1"/>
        </w:numPr>
        <w:spacing w:after="120"/>
        <w:jc w:val="both"/>
        <w:rPr>
          <w:b/>
          <w:u w:val="single"/>
        </w:rPr>
      </w:pPr>
      <w:r w:rsidRPr="00E07CD1">
        <w:rPr>
          <w:b/>
          <w:u w:val="single"/>
        </w:rPr>
        <w:t xml:space="preserve">ADJOURN  </w:t>
      </w:r>
    </w:p>
    <w:sectPr w:rsidR="00430421" w:rsidRPr="00886F51" w:rsidSect="00C54E0C">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CAA7E" w14:textId="77777777" w:rsidR="00C54E0C" w:rsidRDefault="00C54E0C" w:rsidP="001C5527">
      <w:pPr>
        <w:spacing w:after="0" w:line="240" w:lineRule="auto"/>
      </w:pPr>
      <w:r>
        <w:separator/>
      </w:r>
    </w:p>
  </w:endnote>
  <w:endnote w:type="continuationSeparator" w:id="0">
    <w:p w14:paraId="7631FAC7" w14:textId="77777777" w:rsidR="00C54E0C" w:rsidRDefault="00C54E0C" w:rsidP="001C5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E8B83" w14:textId="0EA1B3EC" w:rsidR="00300517" w:rsidRDefault="00242D1C" w:rsidP="00242D1C">
    <w:pPr>
      <w:pStyle w:val="Footer"/>
      <w:tabs>
        <w:tab w:val="clear" w:pos="4680"/>
        <w:tab w:val="clear" w:pos="9360"/>
        <w:tab w:val="left" w:pos="156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DA57D" w14:textId="00241AA1" w:rsidR="00EC7586" w:rsidRDefault="00242D1C" w:rsidP="00242D1C">
    <w:pPr>
      <w:pStyle w:val="Footer"/>
      <w:tabs>
        <w:tab w:val="clear" w:pos="4680"/>
        <w:tab w:val="clear" w:pos="9360"/>
        <w:tab w:val="left" w:pos="781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A4493" w14:textId="77777777" w:rsidR="00C54E0C" w:rsidRDefault="00C54E0C" w:rsidP="001C5527">
      <w:pPr>
        <w:spacing w:after="0" w:line="240" w:lineRule="auto"/>
      </w:pPr>
      <w:r>
        <w:separator/>
      </w:r>
    </w:p>
  </w:footnote>
  <w:footnote w:type="continuationSeparator" w:id="0">
    <w:p w14:paraId="6CF9B15A" w14:textId="77777777" w:rsidR="00C54E0C" w:rsidRDefault="00C54E0C" w:rsidP="001C5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99830" w14:textId="77777777" w:rsidR="000D0EC3" w:rsidRDefault="000D0EC3">
    <w:pPr>
      <w:pStyle w:val="Header"/>
      <w:rPr>
        <w:rFonts w:eastAsia="Times New Roman" w:cstheme="minorHAnsi"/>
        <w:i/>
        <w:color w:val="365F91"/>
        <w:lang w:bidi="he-IL"/>
      </w:rPr>
    </w:pPr>
  </w:p>
  <w:p w14:paraId="3D0B0F0B" w14:textId="4EC847DC" w:rsidR="003F1199" w:rsidRDefault="003F1199">
    <w:pPr>
      <w:pStyle w:val="Header"/>
      <w:rPr>
        <w:rFonts w:cstheme="minorHAnsi"/>
        <w:i/>
        <w:color w:val="365F91"/>
      </w:rPr>
    </w:pPr>
    <w:r w:rsidRPr="003F1199">
      <w:rPr>
        <w:rFonts w:eastAsia="Times New Roman" w:cstheme="minorHAnsi"/>
        <w:i/>
        <w:color w:val="365F91"/>
        <w:lang w:bidi="he-IL"/>
      </w:rPr>
      <w:ptab w:relativeTo="margin" w:alignment="center" w:leader="none"/>
    </w:r>
    <w:r w:rsidRPr="003F1199">
      <w:rPr>
        <w:rFonts w:eastAsia="Times New Roman" w:cstheme="minorHAnsi"/>
        <w:b/>
        <w:bCs/>
        <w:iCs/>
        <w:u w:val="single"/>
        <w:lang w:bidi="he-IL"/>
      </w:rPr>
      <w:t>AGENDA</w:t>
    </w:r>
    <w:r w:rsidRPr="003F1199">
      <w:rPr>
        <w:rFonts w:eastAsia="Times New Roman" w:cstheme="minorHAnsi"/>
        <w:i/>
        <w:color w:val="365F91"/>
        <w:lang w:bidi="he-IL"/>
      </w:rPr>
      <w:ptab w:relativeTo="margin" w:alignment="right" w:leader="none"/>
    </w:r>
    <w:r w:rsidRPr="00C50017">
      <w:rPr>
        <w:rFonts w:cstheme="minorHAnsi"/>
        <w:i/>
        <w:color w:val="365F91"/>
      </w:rPr>
      <w:t>RD 1000 Board Meeting</w:t>
    </w:r>
    <w:r>
      <w:rPr>
        <w:rFonts w:cstheme="minorHAnsi"/>
        <w:i/>
        <w:color w:val="365F91"/>
      </w:rPr>
      <w:t xml:space="preserve"> </w:t>
    </w:r>
  </w:p>
  <w:p w14:paraId="6C4CE7BE" w14:textId="68F053D1" w:rsidR="001C5527" w:rsidRDefault="003F1199">
    <w:pPr>
      <w:pStyle w:val="Header"/>
    </w:pPr>
    <w:r>
      <w:rPr>
        <w:rFonts w:cstheme="minorHAnsi"/>
        <w:i/>
        <w:color w:val="365F91"/>
      </w:rPr>
      <w:tab/>
    </w:r>
    <w:r>
      <w:rPr>
        <w:rFonts w:cstheme="minorHAnsi"/>
        <w:i/>
        <w:color w:val="365F91"/>
      </w:rPr>
      <w:tab/>
    </w:r>
    <w:r w:rsidR="005857EF">
      <w:rPr>
        <w:rFonts w:cstheme="minorHAnsi"/>
        <w:i/>
        <w:color w:val="365F91"/>
      </w:rPr>
      <w:t>January 1</w:t>
    </w:r>
    <w:r w:rsidR="008C6171">
      <w:rPr>
        <w:rFonts w:cstheme="minorHAnsi"/>
        <w:i/>
        <w:color w:val="365F91"/>
      </w:rPr>
      <w:t>0</w:t>
    </w:r>
    <w:r w:rsidR="005857EF">
      <w:rPr>
        <w:rFonts w:cstheme="minorHAnsi"/>
        <w:i/>
        <w:color w:val="365F91"/>
      </w:rPr>
      <w:t>, 2025</w:t>
    </w:r>
    <w:r>
      <w:rPr>
        <w:rFonts w:cstheme="minorHAnsi"/>
        <w:i/>
        <w:color w:val="365F9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BDF60" w14:textId="1FCE44B5" w:rsidR="00C50017" w:rsidRDefault="00A04BC0">
    <w:pPr>
      <w:pStyle w:val="Header"/>
    </w:pPr>
    <w:r>
      <w:rPr>
        <w:noProof/>
        <w:color w:val="365F91"/>
        <w:sz w:val="48"/>
      </w:rPr>
      <w:drawing>
        <wp:anchor distT="0" distB="0" distL="114300" distR="114300" simplePos="0" relativeHeight="251661312" behindDoc="0" locked="0" layoutInCell="1" allowOverlap="1" wp14:anchorId="472E91B8" wp14:editId="3EBCB4B0">
          <wp:simplePos x="0" y="0"/>
          <wp:positionH relativeFrom="margin">
            <wp:posOffset>45720</wp:posOffset>
          </wp:positionH>
          <wp:positionV relativeFrom="paragraph">
            <wp:posOffset>-472440</wp:posOffset>
          </wp:positionV>
          <wp:extent cx="1698825" cy="2196338"/>
          <wp:effectExtent l="0" t="0" r="0" b="0"/>
          <wp:wrapNone/>
          <wp:docPr id="2022590735" name="Picture 2022590735" descr="A logo for flood prote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812296" name="Picture 2" descr="A logo for flood protec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98825" cy="2196338"/>
                  </a:xfrm>
                  <a:prstGeom prst="rect">
                    <a:avLst/>
                  </a:prstGeom>
                </pic:spPr>
              </pic:pic>
            </a:graphicData>
          </a:graphic>
          <wp14:sizeRelH relativeFrom="page">
            <wp14:pctWidth>0</wp14:pctWidth>
          </wp14:sizeRelH>
          <wp14:sizeRelV relativeFrom="page">
            <wp14:pctHeight>0</wp14:pctHeight>
          </wp14:sizeRelV>
        </wp:anchor>
      </w:drawing>
    </w:r>
    <w:r w:rsidR="00C50017">
      <w:rPr>
        <w:noProof/>
        <w:color w:val="365F91"/>
        <w:sz w:val="48"/>
      </w:rPr>
      <w:drawing>
        <wp:anchor distT="0" distB="0" distL="114300" distR="114300" simplePos="0" relativeHeight="251659264" behindDoc="0" locked="0" layoutInCell="1" allowOverlap="1" wp14:anchorId="41DE0447" wp14:editId="67254352">
          <wp:simplePos x="0" y="0"/>
          <wp:positionH relativeFrom="margin">
            <wp:posOffset>10385</wp:posOffset>
          </wp:positionH>
          <wp:positionV relativeFrom="paragraph">
            <wp:posOffset>-281940</wp:posOffset>
          </wp:positionV>
          <wp:extent cx="5976982" cy="1709289"/>
          <wp:effectExtent l="0" t="0" r="5080" b="5715"/>
          <wp:wrapNone/>
          <wp:docPr id="829003115" name="Picture 829003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976982" cy="1709289"/>
                  </a:xfrm>
                  <a:prstGeom prst="rect">
                    <a:avLst/>
                  </a:prstGeom>
                  <a:noFill/>
                  <a:ln w="38100">
                    <a:noFill/>
                  </a:ln>
                  <a:effectLst>
                    <a:softEdge rad="76200"/>
                  </a:effectLst>
                </pic:spPr>
              </pic:pic>
            </a:graphicData>
          </a:graphic>
          <wp14:sizeRelH relativeFrom="page">
            <wp14:pctWidth>0</wp14:pctWidth>
          </wp14:sizeRelH>
          <wp14:sizeRelV relativeFrom="page">
            <wp14:pctHeight>0</wp14:pctHeight>
          </wp14:sizeRelV>
        </wp:anchor>
      </w:drawing>
    </w:r>
  </w:p>
  <w:p w14:paraId="5B153705" w14:textId="0C23191A" w:rsidR="00C50017" w:rsidRDefault="00A04BC0">
    <w:pPr>
      <w:pStyle w:val="Header"/>
    </w:pPr>
    <w:r>
      <w:rPr>
        <w:noProof/>
      </w:rPr>
      <mc:AlternateContent>
        <mc:Choice Requires="wps">
          <w:drawing>
            <wp:anchor distT="0" distB="0" distL="114300" distR="114300" simplePos="0" relativeHeight="251660288" behindDoc="0" locked="0" layoutInCell="1" allowOverlap="1" wp14:anchorId="3986C261" wp14:editId="593F387A">
              <wp:simplePos x="0" y="0"/>
              <wp:positionH relativeFrom="column">
                <wp:posOffset>114300</wp:posOffset>
              </wp:positionH>
              <wp:positionV relativeFrom="paragraph">
                <wp:posOffset>4445</wp:posOffset>
              </wp:positionV>
              <wp:extent cx="2110740" cy="982980"/>
              <wp:effectExtent l="0" t="0" r="22860" b="26670"/>
              <wp:wrapNone/>
              <wp:docPr id="1861784977" name="Oval 1"/>
              <wp:cNvGraphicFramePr/>
              <a:graphic xmlns:a="http://schemas.openxmlformats.org/drawingml/2006/main">
                <a:graphicData uri="http://schemas.microsoft.com/office/word/2010/wordprocessingShape">
                  <wps:wsp>
                    <wps:cNvSpPr/>
                    <wps:spPr>
                      <a:xfrm>
                        <a:off x="0" y="0"/>
                        <a:ext cx="2110740" cy="982980"/>
                      </a:xfrm>
                      <a:prstGeom prst="ellipse">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080BCE" id="Oval 1" o:spid="_x0000_s1026" style="position:absolute;margin-left:9pt;margin-top:.35pt;width:166.2pt;height:77.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" fillcolor="white [3212]" strokecolor="white [3212]" strokeweight="1pt">
              <v:stroke joinstyle="miter"/>
            </v:oval>
          </w:pict>
        </mc:Fallback>
      </mc:AlternateContent>
    </w:r>
  </w:p>
  <w:p w14:paraId="57ECB027" w14:textId="77777777" w:rsidR="00C50017" w:rsidRDefault="00C50017">
    <w:pPr>
      <w:pStyle w:val="Header"/>
    </w:pPr>
  </w:p>
  <w:p w14:paraId="2E2EB33E" w14:textId="4E23A627" w:rsidR="00C50017" w:rsidRDefault="00C50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75390"/>
    <w:multiLevelType w:val="hybridMultilevel"/>
    <w:tmpl w:val="20A485B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23716F3E"/>
    <w:multiLevelType w:val="hybridMultilevel"/>
    <w:tmpl w:val="FDB48B20"/>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 w15:restartNumberingAfterBreak="0">
    <w:nsid w:val="2F0E56C7"/>
    <w:multiLevelType w:val="hybridMultilevel"/>
    <w:tmpl w:val="9BB02C0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 w15:restartNumberingAfterBreak="0">
    <w:nsid w:val="35F71312"/>
    <w:multiLevelType w:val="multilevel"/>
    <w:tmpl w:val="16A4E9AA"/>
    <w:lvl w:ilvl="0">
      <w:start w:val="1"/>
      <w:numFmt w:val="decimal"/>
      <w:lvlText w:val="%1."/>
      <w:lvlJc w:val="left"/>
      <w:pPr>
        <w:ind w:left="360" w:hanging="360"/>
      </w:pPr>
      <w:rPr>
        <w:rFonts w:hint="default"/>
      </w:rPr>
    </w:lvl>
    <w:lvl w:ilvl="1">
      <w:start w:val="1"/>
      <w:numFmt w:val="decimal"/>
      <w:lvlText w:val="%1.%2."/>
      <w:lvlJc w:val="left"/>
      <w:pPr>
        <w:ind w:left="792" w:hanging="432"/>
      </w:pPr>
      <w:rPr>
        <w:b w:val="0"/>
        <w:strike w:val="0"/>
        <w:color w:val="000000" w:themeColor="text1"/>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F8B4B33"/>
    <w:multiLevelType w:val="multilevel"/>
    <w:tmpl w:val="16A4E9AA"/>
    <w:lvl w:ilvl="0">
      <w:start w:val="1"/>
      <w:numFmt w:val="decimal"/>
      <w:lvlText w:val="%1."/>
      <w:lvlJc w:val="left"/>
      <w:pPr>
        <w:ind w:left="360" w:hanging="360"/>
      </w:pPr>
      <w:rPr>
        <w:rFonts w:hint="default"/>
      </w:rPr>
    </w:lvl>
    <w:lvl w:ilvl="1">
      <w:start w:val="1"/>
      <w:numFmt w:val="decimal"/>
      <w:lvlText w:val="%1.%2."/>
      <w:lvlJc w:val="left"/>
      <w:pPr>
        <w:ind w:left="792" w:hanging="432"/>
      </w:pPr>
      <w:rPr>
        <w:b w:val="0"/>
        <w:strike w:val="0"/>
        <w:color w:val="000000" w:themeColor="text1"/>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65258ED"/>
    <w:multiLevelType w:val="hybridMultilevel"/>
    <w:tmpl w:val="A7E6AE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89A0CB3"/>
    <w:multiLevelType w:val="hybridMultilevel"/>
    <w:tmpl w:val="CE66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46874">
    <w:abstractNumId w:val="4"/>
  </w:num>
  <w:num w:numId="2" w16cid:durableId="372921059">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7715618">
    <w:abstractNumId w:val="1"/>
  </w:num>
  <w:num w:numId="4" w16cid:durableId="1660227088">
    <w:abstractNumId w:val="6"/>
  </w:num>
  <w:num w:numId="5" w16cid:durableId="1733845392">
    <w:abstractNumId w:val="2"/>
  </w:num>
  <w:num w:numId="6" w16cid:durableId="24256742">
    <w:abstractNumId w:val="4"/>
    <w:lvlOverride w:ilvl="0">
      <w:startOverride w:val="8"/>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5090983">
    <w:abstractNumId w:val="3"/>
  </w:num>
  <w:num w:numId="8" w16cid:durableId="15353966">
    <w:abstractNumId w:val="5"/>
  </w:num>
  <w:num w:numId="9" w16cid:durableId="608852788">
    <w:abstractNumId w:val="0"/>
  </w:num>
  <w:num w:numId="10" w16cid:durableId="255139131">
    <w:abstractNumId w:val="4"/>
    <w:lvlOverride w:ilvl="0">
      <w:startOverride w:val="8"/>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bS0MDYxtjQ0MDM3MDdS0lEKTi0uzszPAykwNKkFAH3OgDMtAAAA"/>
  </w:docVars>
  <w:rsids>
    <w:rsidRoot w:val="001C5527"/>
    <w:rsid w:val="00000EE4"/>
    <w:rsid w:val="00001E97"/>
    <w:rsid w:val="0001288F"/>
    <w:rsid w:val="0002038F"/>
    <w:rsid w:val="00020D12"/>
    <w:rsid w:val="00020F42"/>
    <w:rsid w:val="00025619"/>
    <w:rsid w:val="0002569E"/>
    <w:rsid w:val="000432E5"/>
    <w:rsid w:val="000449C6"/>
    <w:rsid w:val="00054D30"/>
    <w:rsid w:val="00056E1C"/>
    <w:rsid w:val="0006026C"/>
    <w:rsid w:val="00060FC7"/>
    <w:rsid w:val="00070D18"/>
    <w:rsid w:val="00073B01"/>
    <w:rsid w:val="00075CFD"/>
    <w:rsid w:val="00077511"/>
    <w:rsid w:val="000779EC"/>
    <w:rsid w:val="0008124B"/>
    <w:rsid w:val="00083C5E"/>
    <w:rsid w:val="000963ED"/>
    <w:rsid w:val="000A0B08"/>
    <w:rsid w:val="000A3DB8"/>
    <w:rsid w:val="000B11C7"/>
    <w:rsid w:val="000B3EEC"/>
    <w:rsid w:val="000B7EED"/>
    <w:rsid w:val="000C39F3"/>
    <w:rsid w:val="000D0EC3"/>
    <w:rsid w:val="000E6B01"/>
    <w:rsid w:val="000E7613"/>
    <w:rsid w:val="000F2D3C"/>
    <w:rsid w:val="000F337B"/>
    <w:rsid w:val="000F3F9C"/>
    <w:rsid w:val="000F4ABC"/>
    <w:rsid w:val="001002D3"/>
    <w:rsid w:val="00104C86"/>
    <w:rsid w:val="0010747F"/>
    <w:rsid w:val="00120C6A"/>
    <w:rsid w:val="00121D2F"/>
    <w:rsid w:val="00122797"/>
    <w:rsid w:val="00122FC8"/>
    <w:rsid w:val="00130B63"/>
    <w:rsid w:val="00131CBC"/>
    <w:rsid w:val="0013205C"/>
    <w:rsid w:val="00134D16"/>
    <w:rsid w:val="00134E1B"/>
    <w:rsid w:val="00135B13"/>
    <w:rsid w:val="00141E7B"/>
    <w:rsid w:val="001435D1"/>
    <w:rsid w:val="00146777"/>
    <w:rsid w:val="001527A2"/>
    <w:rsid w:val="00161116"/>
    <w:rsid w:val="0016312C"/>
    <w:rsid w:val="001640F9"/>
    <w:rsid w:val="0016562D"/>
    <w:rsid w:val="00166421"/>
    <w:rsid w:val="00171047"/>
    <w:rsid w:val="00175A89"/>
    <w:rsid w:val="001850DF"/>
    <w:rsid w:val="001875E4"/>
    <w:rsid w:val="001876DB"/>
    <w:rsid w:val="00190E13"/>
    <w:rsid w:val="00193800"/>
    <w:rsid w:val="00194676"/>
    <w:rsid w:val="001951B2"/>
    <w:rsid w:val="001951B9"/>
    <w:rsid w:val="001A0E59"/>
    <w:rsid w:val="001A124C"/>
    <w:rsid w:val="001A7E22"/>
    <w:rsid w:val="001B0943"/>
    <w:rsid w:val="001B0DD1"/>
    <w:rsid w:val="001B3139"/>
    <w:rsid w:val="001B4AAB"/>
    <w:rsid w:val="001B6914"/>
    <w:rsid w:val="001C3173"/>
    <w:rsid w:val="001C5527"/>
    <w:rsid w:val="001C60C4"/>
    <w:rsid w:val="001D0E40"/>
    <w:rsid w:val="001D4FBF"/>
    <w:rsid w:val="001D5709"/>
    <w:rsid w:val="001D6BC1"/>
    <w:rsid w:val="001D6EFB"/>
    <w:rsid w:val="001D7187"/>
    <w:rsid w:val="001E5E4F"/>
    <w:rsid w:val="001F1816"/>
    <w:rsid w:val="001F638C"/>
    <w:rsid w:val="001F64FF"/>
    <w:rsid w:val="001F7B72"/>
    <w:rsid w:val="0020106D"/>
    <w:rsid w:val="00205115"/>
    <w:rsid w:val="002061C3"/>
    <w:rsid w:val="00212032"/>
    <w:rsid w:val="002157F5"/>
    <w:rsid w:val="00220DC2"/>
    <w:rsid w:val="00223C27"/>
    <w:rsid w:val="002244E3"/>
    <w:rsid w:val="00230434"/>
    <w:rsid w:val="00230A51"/>
    <w:rsid w:val="00232E6B"/>
    <w:rsid w:val="00233C94"/>
    <w:rsid w:val="00237C3C"/>
    <w:rsid w:val="00241AF4"/>
    <w:rsid w:val="00242D1C"/>
    <w:rsid w:val="0024514B"/>
    <w:rsid w:val="0024547A"/>
    <w:rsid w:val="002534BF"/>
    <w:rsid w:val="002542DA"/>
    <w:rsid w:val="00257FD3"/>
    <w:rsid w:val="00260A93"/>
    <w:rsid w:val="00262545"/>
    <w:rsid w:val="00263408"/>
    <w:rsid w:val="002643EA"/>
    <w:rsid w:val="00265FF9"/>
    <w:rsid w:val="00271677"/>
    <w:rsid w:val="002730AB"/>
    <w:rsid w:val="00275CAE"/>
    <w:rsid w:val="00276700"/>
    <w:rsid w:val="00276DDB"/>
    <w:rsid w:val="00287843"/>
    <w:rsid w:val="00292AFC"/>
    <w:rsid w:val="00295E1C"/>
    <w:rsid w:val="002A1DEC"/>
    <w:rsid w:val="002A555A"/>
    <w:rsid w:val="002B1E93"/>
    <w:rsid w:val="002B4CEC"/>
    <w:rsid w:val="002C34E1"/>
    <w:rsid w:val="002C38BF"/>
    <w:rsid w:val="002C7EE1"/>
    <w:rsid w:val="002D0794"/>
    <w:rsid w:val="002D23F6"/>
    <w:rsid w:val="002D259E"/>
    <w:rsid w:val="002D2F5F"/>
    <w:rsid w:val="002D4A73"/>
    <w:rsid w:val="002D58A5"/>
    <w:rsid w:val="002F0192"/>
    <w:rsid w:val="002F15A2"/>
    <w:rsid w:val="002F341C"/>
    <w:rsid w:val="002F3495"/>
    <w:rsid w:val="002F443D"/>
    <w:rsid w:val="002F4737"/>
    <w:rsid w:val="00300517"/>
    <w:rsid w:val="0030599F"/>
    <w:rsid w:val="00307BFA"/>
    <w:rsid w:val="00313466"/>
    <w:rsid w:val="00323585"/>
    <w:rsid w:val="00326D3F"/>
    <w:rsid w:val="0034240F"/>
    <w:rsid w:val="00345744"/>
    <w:rsid w:val="00350905"/>
    <w:rsid w:val="00361A0D"/>
    <w:rsid w:val="003622F4"/>
    <w:rsid w:val="00362CD9"/>
    <w:rsid w:val="00364719"/>
    <w:rsid w:val="00366518"/>
    <w:rsid w:val="00366BD9"/>
    <w:rsid w:val="003726EC"/>
    <w:rsid w:val="00374D48"/>
    <w:rsid w:val="00376E20"/>
    <w:rsid w:val="00380CDE"/>
    <w:rsid w:val="003814AC"/>
    <w:rsid w:val="00382F9E"/>
    <w:rsid w:val="003856FB"/>
    <w:rsid w:val="00386212"/>
    <w:rsid w:val="00390D92"/>
    <w:rsid w:val="0039247B"/>
    <w:rsid w:val="0039559B"/>
    <w:rsid w:val="00396C02"/>
    <w:rsid w:val="003A310E"/>
    <w:rsid w:val="003A317E"/>
    <w:rsid w:val="003A41D0"/>
    <w:rsid w:val="003A4677"/>
    <w:rsid w:val="003A7CD0"/>
    <w:rsid w:val="003B0611"/>
    <w:rsid w:val="003B6633"/>
    <w:rsid w:val="003D02B7"/>
    <w:rsid w:val="003D04DF"/>
    <w:rsid w:val="003D2B5E"/>
    <w:rsid w:val="003D2ED5"/>
    <w:rsid w:val="003D49E9"/>
    <w:rsid w:val="003E49B9"/>
    <w:rsid w:val="003E5326"/>
    <w:rsid w:val="003E5B67"/>
    <w:rsid w:val="003F1199"/>
    <w:rsid w:val="003F57E3"/>
    <w:rsid w:val="0040053C"/>
    <w:rsid w:val="004060FE"/>
    <w:rsid w:val="00411D52"/>
    <w:rsid w:val="004155B1"/>
    <w:rsid w:val="00420776"/>
    <w:rsid w:val="004209AD"/>
    <w:rsid w:val="00421C3B"/>
    <w:rsid w:val="004226DC"/>
    <w:rsid w:val="00422780"/>
    <w:rsid w:val="00423288"/>
    <w:rsid w:val="0042771B"/>
    <w:rsid w:val="00430421"/>
    <w:rsid w:val="00430DBA"/>
    <w:rsid w:val="00433D00"/>
    <w:rsid w:val="00435E54"/>
    <w:rsid w:val="00440F46"/>
    <w:rsid w:val="004421D6"/>
    <w:rsid w:val="0045200C"/>
    <w:rsid w:val="0045546E"/>
    <w:rsid w:val="00465EEE"/>
    <w:rsid w:val="00473AAC"/>
    <w:rsid w:val="00475CE4"/>
    <w:rsid w:val="00483102"/>
    <w:rsid w:val="004977FD"/>
    <w:rsid w:val="004A20EE"/>
    <w:rsid w:val="004B05FB"/>
    <w:rsid w:val="004B15F0"/>
    <w:rsid w:val="004B73EC"/>
    <w:rsid w:val="004C0FB2"/>
    <w:rsid w:val="004C7723"/>
    <w:rsid w:val="004D23F4"/>
    <w:rsid w:val="004D6054"/>
    <w:rsid w:val="004D6783"/>
    <w:rsid w:val="004D6DB9"/>
    <w:rsid w:val="004E0151"/>
    <w:rsid w:val="004E0B2F"/>
    <w:rsid w:val="004F0DED"/>
    <w:rsid w:val="004F15A3"/>
    <w:rsid w:val="004F1A84"/>
    <w:rsid w:val="004F239A"/>
    <w:rsid w:val="004F61B7"/>
    <w:rsid w:val="005037D0"/>
    <w:rsid w:val="00503FD4"/>
    <w:rsid w:val="00512631"/>
    <w:rsid w:val="005143F3"/>
    <w:rsid w:val="00526EDC"/>
    <w:rsid w:val="00534B8F"/>
    <w:rsid w:val="00536C7B"/>
    <w:rsid w:val="0054421B"/>
    <w:rsid w:val="00544909"/>
    <w:rsid w:val="00545CC7"/>
    <w:rsid w:val="00565585"/>
    <w:rsid w:val="005661A2"/>
    <w:rsid w:val="00570FDB"/>
    <w:rsid w:val="005778A0"/>
    <w:rsid w:val="005814AC"/>
    <w:rsid w:val="005829E2"/>
    <w:rsid w:val="005857EF"/>
    <w:rsid w:val="00590754"/>
    <w:rsid w:val="00590CE6"/>
    <w:rsid w:val="00592E93"/>
    <w:rsid w:val="00593C62"/>
    <w:rsid w:val="005940B4"/>
    <w:rsid w:val="00594D88"/>
    <w:rsid w:val="00594DCC"/>
    <w:rsid w:val="005954AE"/>
    <w:rsid w:val="0059759D"/>
    <w:rsid w:val="00597CB9"/>
    <w:rsid w:val="005A3801"/>
    <w:rsid w:val="005A7F70"/>
    <w:rsid w:val="005B2173"/>
    <w:rsid w:val="005B4C9A"/>
    <w:rsid w:val="005B4D39"/>
    <w:rsid w:val="005B58FD"/>
    <w:rsid w:val="005C1240"/>
    <w:rsid w:val="005C6BCE"/>
    <w:rsid w:val="005D2247"/>
    <w:rsid w:val="005D47C7"/>
    <w:rsid w:val="005D4901"/>
    <w:rsid w:val="005D725C"/>
    <w:rsid w:val="005E1691"/>
    <w:rsid w:val="005E7FD3"/>
    <w:rsid w:val="005F1D4A"/>
    <w:rsid w:val="006040F6"/>
    <w:rsid w:val="00604D5C"/>
    <w:rsid w:val="00617A4D"/>
    <w:rsid w:val="00623A10"/>
    <w:rsid w:val="00627899"/>
    <w:rsid w:val="006352DD"/>
    <w:rsid w:val="006353C1"/>
    <w:rsid w:val="00643E3D"/>
    <w:rsid w:val="006442D0"/>
    <w:rsid w:val="00646AD5"/>
    <w:rsid w:val="006502CE"/>
    <w:rsid w:val="00652BF5"/>
    <w:rsid w:val="00652E55"/>
    <w:rsid w:val="00664EFE"/>
    <w:rsid w:val="00666138"/>
    <w:rsid w:val="006672FF"/>
    <w:rsid w:val="006713D8"/>
    <w:rsid w:val="0067190B"/>
    <w:rsid w:val="00671C78"/>
    <w:rsid w:val="00675847"/>
    <w:rsid w:val="006770A4"/>
    <w:rsid w:val="00681FCA"/>
    <w:rsid w:val="0068252D"/>
    <w:rsid w:val="006878F2"/>
    <w:rsid w:val="00687FBE"/>
    <w:rsid w:val="00691715"/>
    <w:rsid w:val="006926C7"/>
    <w:rsid w:val="00694055"/>
    <w:rsid w:val="006A054A"/>
    <w:rsid w:val="006A13A4"/>
    <w:rsid w:val="006A43B5"/>
    <w:rsid w:val="006A4790"/>
    <w:rsid w:val="006B37A2"/>
    <w:rsid w:val="006B55E9"/>
    <w:rsid w:val="006B72AF"/>
    <w:rsid w:val="006C1856"/>
    <w:rsid w:val="006C6AD4"/>
    <w:rsid w:val="006D0C98"/>
    <w:rsid w:val="006D2E4E"/>
    <w:rsid w:val="006D4329"/>
    <w:rsid w:val="006E31DD"/>
    <w:rsid w:val="006E5645"/>
    <w:rsid w:val="006F4F70"/>
    <w:rsid w:val="007032C8"/>
    <w:rsid w:val="00704D97"/>
    <w:rsid w:val="00710D9E"/>
    <w:rsid w:val="00710FAF"/>
    <w:rsid w:val="00713267"/>
    <w:rsid w:val="00714894"/>
    <w:rsid w:val="00715EB5"/>
    <w:rsid w:val="007210C3"/>
    <w:rsid w:val="00734935"/>
    <w:rsid w:val="00740470"/>
    <w:rsid w:val="00740ACF"/>
    <w:rsid w:val="007467E9"/>
    <w:rsid w:val="00751D46"/>
    <w:rsid w:val="007555CE"/>
    <w:rsid w:val="0076049C"/>
    <w:rsid w:val="007610B4"/>
    <w:rsid w:val="00761BE1"/>
    <w:rsid w:val="00776138"/>
    <w:rsid w:val="00784D65"/>
    <w:rsid w:val="00786E54"/>
    <w:rsid w:val="0079299E"/>
    <w:rsid w:val="00792AB9"/>
    <w:rsid w:val="00793095"/>
    <w:rsid w:val="00795480"/>
    <w:rsid w:val="00796FE9"/>
    <w:rsid w:val="00797466"/>
    <w:rsid w:val="007A1B5B"/>
    <w:rsid w:val="007A2AC4"/>
    <w:rsid w:val="007A4641"/>
    <w:rsid w:val="007A63DF"/>
    <w:rsid w:val="007B1379"/>
    <w:rsid w:val="007B35E3"/>
    <w:rsid w:val="007B40B2"/>
    <w:rsid w:val="007B572B"/>
    <w:rsid w:val="007B669D"/>
    <w:rsid w:val="007B6A67"/>
    <w:rsid w:val="007C2370"/>
    <w:rsid w:val="007C6C58"/>
    <w:rsid w:val="007C7582"/>
    <w:rsid w:val="007D0075"/>
    <w:rsid w:val="007D11EF"/>
    <w:rsid w:val="007D585B"/>
    <w:rsid w:val="007E2F53"/>
    <w:rsid w:val="007E3B98"/>
    <w:rsid w:val="007E65E7"/>
    <w:rsid w:val="007F2514"/>
    <w:rsid w:val="007F7D58"/>
    <w:rsid w:val="007F7FA4"/>
    <w:rsid w:val="0080046B"/>
    <w:rsid w:val="00813BDA"/>
    <w:rsid w:val="00817124"/>
    <w:rsid w:val="00817330"/>
    <w:rsid w:val="0082068A"/>
    <w:rsid w:val="0083388F"/>
    <w:rsid w:val="00835524"/>
    <w:rsid w:val="0084009D"/>
    <w:rsid w:val="0084104D"/>
    <w:rsid w:val="008455CA"/>
    <w:rsid w:val="0085092F"/>
    <w:rsid w:val="00854271"/>
    <w:rsid w:val="008545C7"/>
    <w:rsid w:val="0085527C"/>
    <w:rsid w:val="00857D55"/>
    <w:rsid w:val="008612FD"/>
    <w:rsid w:val="00863585"/>
    <w:rsid w:val="0086360B"/>
    <w:rsid w:val="00866092"/>
    <w:rsid w:val="00866176"/>
    <w:rsid w:val="00867F9F"/>
    <w:rsid w:val="008709F3"/>
    <w:rsid w:val="008711E6"/>
    <w:rsid w:val="00872239"/>
    <w:rsid w:val="008803FA"/>
    <w:rsid w:val="0088052F"/>
    <w:rsid w:val="00882DF7"/>
    <w:rsid w:val="00885F9B"/>
    <w:rsid w:val="00886F51"/>
    <w:rsid w:val="008909C2"/>
    <w:rsid w:val="0089398E"/>
    <w:rsid w:val="00896890"/>
    <w:rsid w:val="008A0F4A"/>
    <w:rsid w:val="008A27B4"/>
    <w:rsid w:val="008A346A"/>
    <w:rsid w:val="008A45B8"/>
    <w:rsid w:val="008B046D"/>
    <w:rsid w:val="008B0967"/>
    <w:rsid w:val="008B0B06"/>
    <w:rsid w:val="008B34E5"/>
    <w:rsid w:val="008C6171"/>
    <w:rsid w:val="008D383F"/>
    <w:rsid w:val="008D3E7B"/>
    <w:rsid w:val="008E116C"/>
    <w:rsid w:val="008F0A7B"/>
    <w:rsid w:val="008F0E6D"/>
    <w:rsid w:val="008F33B9"/>
    <w:rsid w:val="008F3665"/>
    <w:rsid w:val="008F5654"/>
    <w:rsid w:val="00902391"/>
    <w:rsid w:val="009032C9"/>
    <w:rsid w:val="009034D5"/>
    <w:rsid w:val="00904066"/>
    <w:rsid w:val="00911014"/>
    <w:rsid w:val="00914434"/>
    <w:rsid w:val="009246C6"/>
    <w:rsid w:val="00930313"/>
    <w:rsid w:val="00934E39"/>
    <w:rsid w:val="00934F83"/>
    <w:rsid w:val="009412DA"/>
    <w:rsid w:val="00943514"/>
    <w:rsid w:val="00946B5F"/>
    <w:rsid w:val="00951940"/>
    <w:rsid w:val="00951B9A"/>
    <w:rsid w:val="009524A1"/>
    <w:rsid w:val="00953815"/>
    <w:rsid w:val="00953B27"/>
    <w:rsid w:val="0095431E"/>
    <w:rsid w:val="00956F8F"/>
    <w:rsid w:val="00961386"/>
    <w:rsid w:val="00961896"/>
    <w:rsid w:val="00963D0D"/>
    <w:rsid w:val="00964C0B"/>
    <w:rsid w:val="0096508C"/>
    <w:rsid w:val="00965E33"/>
    <w:rsid w:val="0097124E"/>
    <w:rsid w:val="00976D84"/>
    <w:rsid w:val="00977205"/>
    <w:rsid w:val="00980314"/>
    <w:rsid w:val="0098544B"/>
    <w:rsid w:val="00985ACE"/>
    <w:rsid w:val="009877B6"/>
    <w:rsid w:val="0099139F"/>
    <w:rsid w:val="00996308"/>
    <w:rsid w:val="009A03A9"/>
    <w:rsid w:val="009B06D9"/>
    <w:rsid w:val="009B3B3E"/>
    <w:rsid w:val="009C4ECD"/>
    <w:rsid w:val="009D0873"/>
    <w:rsid w:val="009D0965"/>
    <w:rsid w:val="009D2BA6"/>
    <w:rsid w:val="009D3483"/>
    <w:rsid w:val="009D507F"/>
    <w:rsid w:val="009D5E48"/>
    <w:rsid w:val="009E10B1"/>
    <w:rsid w:val="009E5945"/>
    <w:rsid w:val="009F1DC4"/>
    <w:rsid w:val="009F241B"/>
    <w:rsid w:val="009F2CED"/>
    <w:rsid w:val="009F31C4"/>
    <w:rsid w:val="009F55BC"/>
    <w:rsid w:val="00A00553"/>
    <w:rsid w:val="00A031CD"/>
    <w:rsid w:val="00A038EF"/>
    <w:rsid w:val="00A04BC0"/>
    <w:rsid w:val="00A06C49"/>
    <w:rsid w:val="00A117D0"/>
    <w:rsid w:val="00A127B5"/>
    <w:rsid w:val="00A12A09"/>
    <w:rsid w:val="00A13136"/>
    <w:rsid w:val="00A137DC"/>
    <w:rsid w:val="00A13D0D"/>
    <w:rsid w:val="00A14140"/>
    <w:rsid w:val="00A15600"/>
    <w:rsid w:val="00A15AD6"/>
    <w:rsid w:val="00A17FCA"/>
    <w:rsid w:val="00A26E20"/>
    <w:rsid w:val="00A31AFD"/>
    <w:rsid w:val="00A34354"/>
    <w:rsid w:val="00A411F8"/>
    <w:rsid w:val="00A415B1"/>
    <w:rsid w:val="00A4321C"/>
    <w:rsid w:val="00A439DC"/>
    <w:rsid w:val="00A53C9E"/>
    <w:rsid w:val="00A54359"/>
    <w:rsid w:val="00A5602D"/>
    <w:rsid w:val="00A569B5"/>
    <w:rsid w:val="00A613B3"/>
    <w:rsid w:val="00A6224A"/>
    <w:rsid w:val="00A67A8D"/>
    <w:rsid w:val="00A70A60"/>
    <w:rsid w:val="00A71587"/>
    <w:rsid w:val="00A76F2B"/>
    <w:rsid w:val="00A8174F"/>
    <w:rsid w:val="00A86E18"/>
    <w:rsid w:val="00A949B8"/>
    <w:rsid w:val="00A97459"/>
    <w:rsid w:val="00AA34A8"/>
    <w:rsid w:val="00AB1CC1"/>
    <w:rsid w:val="00AB2C8C"/>
    <w:rsid w:val="00AB5B70"/>
    <w:rsid w:val="00AC07ED"/>
    <w:rsid w:val="00AC6403"/>
    <w:rsid w:val="00AC696B"/>
    <w:rsid w:val="00AD02A2"/>
    <w:rsid w:val="00AD0413"/>
    <w:rsid w:val="00AD0984"/>
    <w:rsid w:val="00AD6C89"/>
    <w:rsid w:val="00AD74F7"/>
    <w:rsid w:val="00AD7ED0"/>
    <w:rsid w:val="00AE0EBC"/>
    <w:rsid w:val="00AE1228"/>
    <w:rsid w:val="00AE4ACC"/>
    <w:rsid w:val="00AE58F5"/>
    <w:rsid w:val="00AE5ABA"/>
    <w:rsid w:val="00AE7CA1"/>
    <w:rsid w:val="00AF1A70"/>
    <w:rsid w:val="00AF6D17"/>
    <w:rsid w:val="00B038ED"/>
    <w:rsid w:val="00B103F1"/>
    <w:rsid w:val="00B1166A"/>
    <w:rsid w:val="00B163EE"/>
    <w:rsid w:val="00B166C7"/>
    <w:rsid w:val="00B201D6"/>
    <w:rsid w:val="00B24FAC"/>
    <w:rsid w:val="00B25FFE"/>
    <w:rsid w:val="00B300B7"/>
    <w:rsid w:val="00B3673D"/>
    <w:rsid w:val="00B37EB6"/>
    <w:rsid w:val="00B435FF"/>
    <w:rsid w:val="00B4751B"/>
    <w:rsid w:val="00B47CE8"/>
    <w:rsid w:val="00B51B1F"/>
    <w:rsid w:val="00B5467D"/>
    <w:rsid w:val="00B57F8C"/>
    <w:rsid w:val="00B624C3"/>
    <w:rsid w:val="00B62A2D"/>
    <w:rsid w:val="00B62ECB"/>
    <w:rsid w:val="00B64EC3"/>
    <w:rsid w:val="00B652AD"/>
    <w:rsid w:val="00B7219C"/>
    <w:rsid w:val="00B74B7A"/>
    <w:rsid w:val="00B85692"/>
    <w:rsid w:val="00B93F8E"/>
    <w:rsid w:val="00B95BD0"/>
    <w:rsid w:val="00BA2DC5"/>
    <w:rsid w:val="00BB033D"/>
    <w:rsid w:val="00BB452C"/>
    <w:rsid w:val="00BB4581"/>
    <w:rsid w:val="00BB5611"/>
    <w:rsid w:val="00BB59C2"/>
    <w:rsid w:val="00BB5D3D"/>
    <w:rsid w:val="00BB64ED"/>
    <w:rsid w:val="00BB6A41"/>
    <w:rsid w:val="00BC23DA"/>
    <w:rsid w:val="00BC53C5"/>
    <w:rsid w:val="00BC5835"/>
    <w:rsid w:val="00BC5E48"/>
    <w:rsid w:val="00BC62B7"/>
    <w:rsid w:val="00BD024F"/>
    <w:rsid w:val="00BD1FE0"/>
    <w:rsid w:val="00BE359F"/>
    <w:rsid w:val="00BF3A25"/>
    <w:rsid w:val="00BF6D9F"/>
    <w:rsid w:val="00BF7F6D"/>
    <w:rsid w:val="00C01AEF"/>
    <w:rsid w:val="00C03D63"/>
    <w:rsid w:val="00C051DC"/>
    <w:rsid w:val="00C11A31"/>
    <w:rsid w:val="00C12440"/>
    <w:rsid w:val="00C129DC"/>
    <w:rsid w:val="00C15A00"/>
    <w:rsid w:val="00C17A86"/>
    <w:rsid w:val="00C231FF"/>
    <w:rsid w:val="00C24F84"/>
    <w:rsid w:val="00C342AB"/>
    <w:rsid w:val="00C34762"/>
    <w:rsid w:val="00C42B07"/>
    <w:rsid w:val="00C4429C"/>
    <w:rsid w:val="00C50017"/>
    <w:rsid w:val="00C5264A"/>
    <w:rsid w:val="00C54280"/>
    <w:rsid w:val="00C54E0C"/>
    <w:rsid w:val="00C56846"/>
    <w:rsid w:val="00C606C2"/>
    <w:rsid w:val="00C60D91"/>
    <w:rsid w:val="00C6168D"/>
    <w:rsid w:val="00C621C0"/>
    <w:rsid w:val="00C645ED"/>
    <w:rsid w:val="00C70266"/>
    <w:rsid w:val="00C71D59"/>
    <w:rsid w:val="00C7378F"/>
    <w:rsid w:val="00C863A4"/>
    <w:rsid w:val="00C86539"/>
    <w:rsid w:val="00C86E3F"/>
    <w:rsid w:val="00C87D6B"/>
    <w:rsid w:val="00C90716"/>
    <w:rsid w:val="00C91821"/>
    <w:rsid w:val="00C95C96"/>
    <w:rsid w:val="00C97D17"/>
    <w:rsid w:val="00CA02C0"/>
    <w:rsid w:val="00CA0380"/>
    <w:rsid w:val="00CA1054"/>
    <w:rsid w:val="00CA1FFF"/>
    <w:rsid w:val="00CB3258"/>
    <w:rsid w:val="00CB6AE7"/>
    <w:rsid w:val="00CC4D79"/>
    <w:rsid w:val="00CC63EE"/>
    <w:rsid w:val="00CC650B"/>
    <w:rsid w:val="00CD087D"/>
    <w:rsid w:val="00CD1CD5"/>
    <w:rsid w:val="00CD2951"/>
    <w:rsid w:val="00CD6B8B"/>
    <w:rsid w:val="00CD7376"/>
    <w:rsid w:val="00CD761B"/>
    <w:rsid w:val="00CE5C3F"/>
    <w:rsid w:val="00CF0680"/>
    <w:rsid w:val="00CF085F"/>
    <w:rsid w:val="00CF29A6"/>
    <w:rsid w:val="00CF2AD5"/>
    <w:rsid w:val="00CF3432"/>
    <w:rsid w:val="00CF3B35"/>
    <w:rsid w:val="00CF5C62"/>
    <w:rsid w:val="00D03336"/>
    <w:rsid w:val="00D03420"/>
    <w:rsid w:val="00D04B3C"/>
    <w:rsid w:val="00D14E40"/>
    <w:rsid w:val="00D241C2"/>
    <w:rsid w:val="00D27D61"/>
    <w:rsid w:val="00D33392"/>
    <w:rsid w:val="00D3418E"/>
    <w:rsid w:val="00D466A4"/>
    <w:rsid w:val="00D51A2A"/>
    <w:rsid w:val="00D56D48"/>
    <w:rsid w:val="00D60550"/>
    <w:rsid w:val="00D61296"/>
    <w:rsid w:val="00D64E55"/>
    <w:rsid w:val="00D72B50"/>
    <w:rsid w:val="00D778DE"/>
    <w:rsid w:val="00D80150"/>
    <w:rsid w:val="00D8288B"/>
    <w:rsid w:val="00D82DF3"/>
    <w:rsid w:val="00D848C6"/>
    <w:rsid w:val="00D8638B"/>
    <w:rsid w:val="00D9148C"/>
    <w:rsid w:val="00D938C7"/>
    <w:rsid w:val="00D9565C"/>
    <w:rsid w:val="00DA3B8A"/>
    <w:rsid w:val="00DA42CE"/>
    <w:rsid w:val="00DA5578"/>
    <w:rsid w:val="00DB0D46"/>
    <w:rsid w:val="00DB35A3"/>
    <w:rsid w:val="00DB52C6"/>
    <w:rsid w:val="00DB5CD2"/>
    <w:rsid w:val="00DC01B9"/>
    <w:rsid w:val="00DC1F5A"/>
    <w:rsid w:val="00DC2048"/>
    <w:rsid w:val="00DC6542"/>
    <w:rsid w:val="00DC7CC2"/>
    <w:rsid w:val="00DD219C"/>
    <w:rsid w:val="00DD5F85"/>
    <w:rsid w:val="00DD7EED"/>
    <w:rsid w:val="00DE1032"/>
    <w:rsid w:val="00DE3292"/>
    <w:rsid w:val="00DE4B47"/>
    <w:rsid w:val="00DE5094"/>
    <w:rsid w:val="00DE5676"/>
    <w:rsid w:val="00DF0C1D"/>
    <w:rsid w:val="00DF1FD8"/>
    <w:rsid w:val="00DF2DA0"/>
    <w:rsid w:val="00DF46CB"/>
    <w:rsid w:val="00DF68F3"/>
    <w:rsid w:val="00E07CD1"/>
    <w:rsid w:val="00E07F6E"/>
    <w:rsid w:val="00E129A8"/>
    <w:rsid w:val="00E16E60"/>
    <w:rsid w:val="00E23571"/>
    <w:rsid w:val="00E2726D"/>
    <w:rsid w:val="00E3144F"/>
    <w:rsid w:val="00E3490E"/>
    <w:rsid w:val="00E37AD7"/>
    <w:rsid w:val="00E37FEE"/>
    <w:rsid w:val="00E43BDA"/>
    <w:rsid w:val="00E475C9"/>
    <w:rsid w:val="00E53F20"/>
    <w:rsid w:val="00E556AF"/>
    <w:rsid w:val="00E55923"/>
    <w:rsid w:val="00E57904"/>
    <w:rsid w:val="00E60EF9"/>
    <w:rsid w:val="00E61540"/>
    <w:rsid w:val="00E62EF8"/>
    <w:rsid w:val="00E64988"/>
    <w:rsid w:val="00E67681"/>
    <w:rsid w:val="00E76084"/>
    <w:rsid w:val="00E77F85"/>
    <w:rsid w:val="00E828CD"/>
    <w:rsid w:val="00E82D6A"/>
    <w:rsid w:val="00E83058"/>
    <w:rsid w:val="00E83F8F"/>
    <w:rsid w:val="00E856C2"/>
    <w:rsid w:val="00E91ECF"/>
    <w:rsid w:val="00E92355"/>
    <w:rsid w:val="00E95271"/>
    <w:rsid w:val="00E970C7"/>
    <w:rsid w:val="00EA52C3"/>
    <w:rsid w:val="00EA7719"/>
    <w:rsid w:val="00EB690A"/>
    <w:rsid w:val="00EC05F5"/>
    <w:rsid w:val="00EC0E98"/>
    <w:rsid w:val="00EC12D2"/>
    <w:rsid w:val="00EC22A2"/>
    <w:rsid w:val="00EC4ACB"/>
    <w:rsid w:val="00EC59B9"/>
    <w:rsid w:val="00EC6A9F"/>
    <w:rsid w:val="00EC7586"/>
    <w:rsid w:val="00EC7A32"/>
    <w:rsid w:val="00EC7E18"/>
    <w:rsid w:val="00ED0979"/>
    <w:rsid w:val="00ED0B0A"/>
    <w:rsid w:val="00ED0CAE"/>
    <w:rsid w:val="00ED1AC3"/>
    <w:rsid w:val="00ED6B5C"/>
    <w:rsid w:val="00EE0CC3"/>
    <w:rsid w:val="00EE43C4"/>
    <w:rsid w:val="00EE7A0F"/>
    <w:rsid w:val="00EF371E"/>
    <w:rsid w:val="00EF3883"/>
    <w:rsid w:val="00EF69D7"/>
    <w:rsid w:val="00EF6CAB"/>
    <w:rsid w:val="00F04A38"/>
    <w:rsid w:val="00F05894"/>
    <w:rsid w:val="00F05C32"/>
    <w:rsid w:val="00F075A2"/>
    <w:rsid w:val="00F0765A"/>
    <w:rsid w:val="00F079E3"/>
    <w:rsid w:val="00F1286A"/>
    <w:rsid w:val="00F13AEC"/>
    <w:rsid w:val="00F15870"/>
    <w:rsid w:val="00F16AF6"/>
    <w:rsid w:val="00F2172D"/>
    <w:rsid w:val="00F258C4"/>
    <w:rsid w:val="00F27122"/>
    <w:rsid w:val="00F3164D"/>
    <w:rsid w:val="00F333DC"/>
    <w:rsid w:val="00F3411B"/>
    <w:rsid w:val="00F34ACB"/>
    <w:rsid w:val="00F34EF2"/>
    <w:rsid w:val="00F36C8F"/>
    <w:rsid w:val="00F402EB"/>
    <w:rsid w:val="00F40F34"/>
    <w:rsid w:val="00F435C1"/>
    <w:rsid w:val="00F467B1"/>
    <w:rsid w:val="00F46F40"/>
    <w:rsid w:val="00F47D4E"/>
    <w:rsid w:val="00F5017E"/>
    <w:rsid w:val="00F56ABF"/>
    <w:rsid w:val="00F67B88"/>
    <w:rsid w:val="00F7162A"/>
    <w:rsid w:val="00F731E3"/>
    <w:rsid w:val="00F743AA"/>
    <w:rsid w:val="00F80112"/>
    <w:rsid w:val="00F85CF7"/>
    <w:rsid w:val="00F8622C"/>
    <w:rsid w:val="00F93DE2"/>
    <w:rsid w:val="00F93EDF"/>
    <w:rsid w:val="00F94CAF"/>
    <w:rsid w:val="00F96F7A"/>
    <w:rsid w:val="00FA07BB"/>
    <w:rsid w:val="00FA4F73"/>
    <w:rsid w:val="00FA5E03"/>
    <w:rsid w:val="00FA736D"/>
    <w:rsid w:val="00FB327B"/>
    <w:rsid w:val="00FB3F91"/>
    <w:rsid w:val="00FB5F05"/>
    <w:rsid w:val="00FC2081"/>
    <w:rsid w:val="00FD0A88"/>
    <w:rsid w:val="00FD4FE1"/>
    <w:rsid w:val="00FD51B6"/>
    <w:rsid w:val="00FD570F"/>
    <w:rsid w:val="00FE1FC7"/>
    <w:rsid w:val="00FE2339"/>
    <w:rsid w:val="00FE319D"/>
    <w:rsid w:val="00FE5C1A"/>
    <w:rsid w:val="00FE74B4"/>
    <w:rsid w:val="00FF43A4"/>
    <w:rsid w:val="00FF5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39656"/>
  <w15:docId w15:val="{DCB3E690-0B5C-4736-986E-49738350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5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527"/>
  </w:style>
  <w:style w:type="paragraph" w:styleId="Footer">
    <w:name w:val="footer"/>
    <w:basedOn w:val="Normal"/>
    <w:link w:val="FooterChar"/>
    <w:uiPriority w:val="99"/>
    <w:unhideWhenUsed/>
    <w:rsid w:val="001C55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527"/>
  </w:style>
  <w:style w:type="paragraph" w:styleId="BodyText">
    <w:name w:val="Body Text"/>
    <w:basedOn w:val="Normal"/>
    <w:link w:val="BodyTextChar"/>
    <w:semiHidden/>
    <w:rsid w:val="001C5527"/>
    <w:pPr>
      <w:widowControl w:val="0"/>
      <w:suppressAutoHyphens/>
      <w:spacing w:after="0" w:line="240" w:lineRule="auto"/>
    </w:pPr>
    <w:rPr>
      <w:rFonts w:ascii="Times New Roman" w:eastAsia="Times New Roman" w:hAnsi="Times New Roman" w:cs="Times New Roman"/>
      <w:sz w:val="24"/>
      <w:szCs w:val="24"/>
      <w:lang w:bidi="he-IL"/>
    </w:rPr>
  </w:style>
  <w:style w:type="character" w:customStyle="1" w:styleId="BodyTextChar">
    <w:name w:val="Body Text Char"/>
    <w:basedOn w:val="DefaultParagraphFont"/>
    <w:link w:val="BodyText"/>
    <w:semiHidden/>
    <w:rsid w:val="001C5527"/>
    <w:rPr>
      <w:rFonts w:ascii="Times New Roman" w:eastAsia="Times New Roman" w:hAnsi="Times New Roman" w:cs="Times New Roman"/>
      <w:sz w:val="24"/>
      <w:szCs w:val="24"/>
      <w:lang w:bidi="he-IL"/>
    </w:rPr>
  </w:style>
  <w:style w:type="paragraph" w:styleId="ListParagraph">
    <w:name w:val="List Paragraph"/>
    <w:basedOn w:val="Normal"/>
    <w:uiPriority w:val="34"/>
    <w:qFormat/>
    <w:rsid w:val="001C5527"/>
    <w:pPr>
      <w:ind w:left="720"/>
      <w:contextualSpacing/>
    </w:pPr>
  </w:style>
  <w:style w:type="character" w:styleId="Hyperlink">
    <w:name w:val="Hyperlink"/>
    <w:basedOn w:val="DefaultParagraphFont"/>
    <w:uiPriority w:val="99"/>
    <w:unhideWhenUsed/>
    <w:rsid w:val="009D0965"/>
    <w:rPr>
      <w:color w:val="0000FF"/>
      <w:u w:val="single"/>
    </w:rPr>
  </w:style>
  <w:style w:type="character" w:customStyle="1" w:styleId="UnresolvedMention1">
    <w:name w:val="Unresolved Mention1"/>
    <w:basedOn w:val="DefaultParagraphFont"/>
    <w:uiPriority w:val="99"/>
    <w:semiHidden/>
    <w:unhideWhenUsed/>
    <w:rsid w:val="00122FC8"/>
    <w:rPr>
      <w:color w:val="605E5C"/>
      <w:shd w:val="clear" w:color="auto" w:fill="E1DFDD"/>
    </w:rPr>
  </w:style>
  <w:style w:type="paragraph" w:styleId="Revision">
    <w:name w:val="Revision"/>
    <w:hidden/>
    <w:uiPriority w:val="99"/>
    <w:semiHidden/>
    <w:rsid w:val="00242D1C"/>
    <w:pPr>
      <w:spacing w:after="0" w:line="240" w:lineRule="auto"/>
    </w:pPr>
  </w:style>
  <w:style w:type="character" w:styleId="UnresolvedMention">
    <w:name w:val="Unresolved Mention"/>
    <w:basedOn w:val="DefaultParagraphFont"/>
    <w:uiPriority w:val="99"/>
    <w:semiHidden/>
    <w:unhideWhenUsed/>
    <w:rsid w:val="00951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300824">
      <w:bodyDiv w:val="1"/>
      <w:marLeft w:val="0"/>
      <w:marRight w:val="0"/>
      <w:marTop w:val="0"/>
      <w:marBottom w:val="0"/>
      <w:divBdr>
        <w:top w:val="none" w:sz="0" w:space="0" w:color="auto"/>
        <w:left w:val="none" w:sz="0" w:space="0" w:color="auto"/>
        <w:bottom w:val="none" w:sz="0" w:space="0" w:color="auto"/>
        <w:right w:val="none" w:sz="0" w:space="0" w:color="auto"/>
      </w:divBdr>
    </w:div>
    <w:div w:id="855384939">
      <w:bodyDiv w:val="1"/>
      <w:marLeft w:val="0"/>
      <w:marRight w:val="0"/>
      <w:marTop w:val="0"/>
      <w:marBottom w:val="0"/>
      <w:divBdr>
        <w:top w:val="none" w:sz="0" w:space="0" w:color="auto"/>
        <w:left w:val="none" w:sz="0" w:space="0" w:color="auto"/>
        <w:bottom w:val="none" w:sz="0" w:space="0" w:color="auto"/>
        <w:right w:val="none" w:sz="0" w:space="0" w:color="auto"/>
      </w:divBdr>
    </w:div>
    <w:div w:id="1462461659">
      <w:bodyDiv w:val="1"/>
      <w:marLeft w:val="0"/>
      <w:marRight w:val="0"/>
      <w:marTop w:val="0"/>
      <w:marBottom w:val="0"/>
      <w:divBdr>
        <w:top w:val="none" w:sz="0" w:space="0" w:color="auto"/>
        <w:left w:val="none" w:sz="0" w:space="0" w:color="auto"/>
        <w:bottom w:val="none" w:sz="0" w:space="0" w:color="auto"/>
        <w:right w:val="none" w:sz="0" w:space="0" w:color="auto"/>
      </w:divBdr>
    </w:div>
    <w:div w:id="1650403050">
      <w:bodyDiv w:val="1"/>
      <w:marLeft w:val="0"/>
      <w:marRight w:val="0"/>
      <w:marTop w:val="0"/>
      <w:marBottom w:val="0"/>
      <w:divBdr>
        <w:top w:val="none" w:sz="0" w:space="0" w:color="auto"/>
        <w:left w:val="none" w:sz="0" w:space="0" w:color="auto"/>
        <w:bottom w:val="none" w:sz="0" w:space="0" w:color="auto"/>
        <w:right w:val="none" w:sz="0" w:space="0" w:color="auto"/>
      </w:divBdr>
    </w:div>
    <w:div w:id="1712412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king@rd1000.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552</Words>
  <Characters>2961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King</dc:creator>
  <cp:lastModifiedBy>Kevin King</cp:lastModifiedBy>
  <cp:revision>6</cp:revision>
  <cp:lastPrinted>2024-04-03T14:44:00Z</cp:lastPrinted>
  <dcterms:created xsi:type="dcterms:W3CDTF">2024-12-20T18:21:00Z</dcterms:created>
  <dcterms:modified xsi:type="dcterms:W3CDTF">2025-01-03T16:19:00Z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2b2b9652af175e5625d96b0505dbd24a4fc82fa6a14c4a45385f999d6b8a103b</vt:lpwstr>
  </property>
</Properties>
</file>